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97831" w14:textId="3ED9C1F8" w:rsidR="00821D0F" w:rsidRPr="00221DC0" w:rsidRDefault="00821D0F" w:rsidP="009461D3">
      <w:pPr>
        <w:jc w:val="both"/>
        <w:rPr>
          <w:rFonts w:ascii="Times New Roman" w:hAnsi="Times New Roman" w:cs="Times New Roman"/>
          <w:lang w:val="en-GB"/>
        </w:rPr>
      </w:pPr>
    </w:p>
    <w:p w14:paraId="037CA257" w14:textId="77777777" w:rsidR="0082705E" w:rsidRPr="00221DC0" w:rsidRDefault="0082705E" w:rsidP="0082705E">
      <w:pPr>
        <w:spacing w:line="240" w:lineRule="auto"/>
        <w:rPr>
          <w:rFonts w:ascii="Geomanist Regular" w:hAnsi="Geomanist Regular" w:cs="Times New Roman"/>
          <w:lang w:val="en-GB"/>
        </w:rPr>
      </w:pPr>
      <w:bookmarkStart w:id="0" w:name="_Hlk77239466"/>
    </w:p>
    <w:p w14:paraId="520937B6" w14:textId="703A4D02" w:rsidR="00D9028A" w:rsidRPr="00221DC0" w:rsidRDefault="00DE1608" w:rsidP="0082705E">
      <w:pPr>
        <w:spacing w:line="240" w:lineRule="auto"/>
        <w:jc w:val="center"/>
        <w:rPr>
          <w:rFonts w:ascii="Geomanist Regular" w:hAnsi="Geomanist Regular" w:cs="Times New Roman"/>
          <w:b/>
          <w:color w:val="000000" w:themeColor="text1"/>
          <w:lang w:val="en-GB"/>
        </w:rPr>
      </w:pPr>
      <w:r>
        <w:rPr>
          <w:rFonts w:ascii="Geomanist Regular" w:hAnsi="Geomanist Regular" w:cs="Times New Roman"/>
          <w:b/>
          <w:color w:val="000000" w:themeColor="text1"/>
          <w:lang w:val="en-GB"/>
        </w:rPr>
        <w:t>QUIZ 1</w:t>
      </w:r>
    </w:p>
    <w:p w14:paraId="607D751C" w14:textId="3D3EBE19" w:rsidR="00993558" w:rsidRPr="00221DC0" w:rsidRDefault="00C54191" w:rsidP="0082705E">
      <w:pPr>
        <w:spacing w:line="240" w:lineRule="auto"/>
        <w:jc w:val="center"/>
        <w:rPr>
          <w:rFonts w:ascii="Geomanist Regular" w:hAnsi="Geomanist Regular" w:cs="Times New Roman"/>
          <w:b/>
          <w:color w:val="595959" w:themeColor="text1" w:themeTint="A6"/>
          <w:lang w:val="en-GB"/>
        </w:rPr>
      </w:pPr>
      <w:r>
        <w:rPr>
          <w:rFonts w:ascii="Geomanist Regular" w:hAnsi="Geomanist Regular" w:cs="Times New Roman"/>
          <w:b/>
          <w:color w:val="595959" w:themeColor="text1" w:themeTint="A6"/>
          <w:lang w:val="en-GB"/>
        </w:rPr>
        <w:t xml:space="preserve">Comparative </w:t>
      </w:r>
      <w:r w:rsidR="00DE1608">
        <w:rPr>
          <w:rFonts w:ascii="Geomanist Regular" w:hAnsi="Geomanist Regular" w:cs="Times New Roman"/>
          <w:b/>
          <w:color w:val="595959" w:themeColor="text1" w:themeTint="A6"/>
          <w:lang w:val="en-GB"/>
        </w:rPr>
        <w:t>Law</w:t>
      </w:r>
    </w:p>
    <w:p w14:paraId="65798074" w14:textId="710BC90F" w:rsidR="0082705E" w:rsidRPr="00221DC0" w:rsidRDefault="00DE1608" w:rsidP="0082705E">
      <w:pPr>
        <w:spacing w:line="240" w:lineRule="auto"/>
        <w:jc w:val="center"/>
        <w:rPr>
          <w:rFonts w:ascii="Geomanist Regular" w:hAnsi="Geomanist Regular" w:cs="Times New Roman"/>
          <w:b/>
          <w:color w:val="595959" w:themeColor="text1" w:themeTint="A6"/>
          <w:lang w:val="en-GB"/>
        </w:rPr>
      </w:pPr>
      <w:r>
        <w:rPr>
          <w:rFonts w:ascii="Geomanist Regular" w:hAnsi="Geomanist Regular" w:cs="Times New Roman"/>
          <w:b/>
          <w:lang w:val="en-GB"/>
        </w:rPr>
        <w:t>2022/2023</w:t>
      </w:r>
    </w:p>
    <w:p w14:paraId="0141C247" w14:textId="1ED158C4" w:rsidR="0082705E" w:rsidRPr="00221DC0" w:rsidRDefault="008B1EE4" w:rsidP="0082705E">
      <w:pPr>
        <w:spacing w:line="240" w:lineRule="auto"/>
        <w:jc w:val="center"/>
        <w:rPr>
          <w:rFonts w:ascii="Geomanist Regular" w:hAnsi="Geomanist Regular" w:cs="Times New Roman"/>
          <w:b/>
          <w:i/>
          <w:color w:val="595959" w:themeColor="text1" w:themeTint="A6"/>
          <w:lang w:val="en-GB"/>
        </w:rPr>
      </w:pPr>
      <w:r w:rsidRPr="00221DC0">
        <w:rPr>
          <w:rFonts w:ascii="Geomanist Regular" w:hAnsi="Geomanist Regular" w:cs="Times New Roman"/>
          <w:b/>
          <w:i/>
          <w:color w:val="595959" w:themeColor="text1" w:themeTint="A6"/>
          <w:lang w:val="en-GB"/>
        </w:rPr>
        <w:t xml:space="preserve">Prof. </w:t>
      </w:r>
      <w:r w:rsidR="00FB74C2" w:rsidRPr="00221DC0">
        <w:rPr>
          <w:rFonts w:ascii="Geomanist Regular" w:hAnsi="Geomanist Regular" w:cs="Times New Roman"/>
          <w:b/>
          <w:i/>
          <w:color w:val="595959" w:themeColor="text1" w:themeTint="A6"/>
          <w:lang w:val="en-GB"/>
        </w:rPr>
        <w:t>Letizia Coppo</w:t>
      </w:r>
    </w:p>
    <w:bookmarkEnd w:id="0"/>
    <w:p w14:paraId="457952DB" w14:textId="77777777" w:rsidR="00F456AC" w:rsidRPr="00221DC0" w:rsidRDefault="00F456AC" w:rsidP="00F456AC">
      <w:pPr>
        <w:rPr>
          <w:lang w:val="en-GB"/>
        </w:rPr>
      </w:pPr>
    </w:p>
    <w:p w14:paraId="3045BE2C" w14:textId="1AAC2918" w:rsidR="00112D1F" w:rsidRPr="00221DC0" w:rsidRDefault="00F456AC" w:rsidP="00C20DE5">
      <w:pPr>
        <w:jc w:val="both"/>
        <w:rPr>
          <w:lang w:val="en-GB"/>
        </w:rPr>
      </w:pPr>
      <w:r w:rsidRPr="00221DC0">
        <w:rPr>
          <w:b/>
          <w:bCs/>
          <w:lang w:val="en-GB"/>
        </w:rPr>
        <w:t xml:space="preserve">Instructions: </w:t>
      </w:r>
      <w:r w:rsidR="00112D1F" w:rsidRPr="00221DC0">
        <w:rPr>
          <w:lang w:val="en-GB"/>
        </w:rPr>
        <w:t>choose the correct option among the 3. Each correct answer is worth 1 point, each wrong</w:t>
      </w:r>
      <w:r w:rsidR="00C54191">
        <w:rPr>
          <w:lang w:val="en-GB"/>
        </w:rPr>
        <w:t xml:space="preserve"> or missed</w:t>
      </w:r>
      <w:r w:rsidR="00526A45">
        <w:rPr>
          <w:lang w:val="en-GB"/>
        </w:rPr>
        <w:t xml:space="preserve"> </w:t>
      </w:r>
      <w:r w:rsidR="00112D1F" w:rsidRPr="00221DC0">
        <w:rPr>
          <w:lang w:val="en-GB"/>
        </w:rPr>
        <w:t>answer is worth</w:t>
      </w:r>
      <w:r w:rsidR="00C54191">
        <w:rPr>
          <w:lang w:val="en-GB"/>
        </w:rPr>
        <w:t xml:space="preserve"> 0 points.</w:t>
      </w:r>
      <w:r w:rsidR="006676D8">
        <w:rPr>
          <w:lang w:val="en-GB"/>
        </w:rPr>
        <w:t xml:space="preserve"> Remember to read all the answers carefully before deciding.</w:t>
      </w:r>
    </w:p>
    <w:p w14:paraId="31D0AD2F" w14:textId="77777777" w:rsidR="00F456AC" w:rsidRPr="00221DC0" w:rsidRDefault="00F456AC" w:rsidP="00F456AC">
      <w:pPr>
        <w:rPr>
          <w:lang w:val="en-GB"/>
        </w:rPr>
      </w:pPr>
    </w:p>
    <w:p w14:paraId="2D90A32A" w14:textId="017057F6" w:rsidR="00F456AC" w:rsidRPr="00221DC0" w:rsidRDefault="00F456AC" w:rsidP="00F456AC">
      <w:pPr>
        <w:rPr>
          <w:b/>
          <w:bCs/>
          <w:lang w:val="en-GB"/>
        </w:rPr>
      </w:pPr>
      <w:r w:rsidRPr="00221DC0">
        <w:rPr>
          <w:b/>
          <w:bCs/>
          <w:lang w:val="en-GB"/>
        </w:rPr>
        <w:t xml:space="preserve">1) </w:t>
      </w:r>
      <w:r w:rsidR="006676D8">
        <w:rPr>
          <w:b/>
          <w:bCs/>
          <w:lang w:val="en-GB"/>
        </w:rPr>
        <w:t>Which of these statements about the formation of the civil law tradition and the common law tradition is/are true</w:t>
      </w:r>
    </w:p>
    <w:p w14:paraId="20D059DA" w14:textId="736F1F3F" w:rsidR="00F456AC" w:rsidRPr="00221DC0" w:rsidRDefault="00C20DE5" w:rsidP="00F456AC">
      <w:pPr>
        <w:pStyle w:val="Paragrafoelenco"/>
        <w:numPr>
          <w:ilvl w:val="0"/>
          <w:numId w:val="15"/>
        </w:numPr>
        <w:rPr>
          <w:lang w:val="en-GB"/>
        </w:rPr>
      </w:pPr>
      <w:r>
        <w:rPr>
          <w:lang w:val="en-GB"/>
        </w:rPr>
        <w:t>T</w:t>
      </w:r>
      <w:r w:rsidR="006676D8">
        <w:rPr>
          <w:lang w:val="en-GB"/>
        </w:rPr>
        <w:t xml:space="preserve">he civil law tradition has developed from the </w:t>
      </w:r>
      <w:proofErr w:type="spellStart"/>
      <w:r w:rsidR="006676D8" w:rsidRPr="006676D8">
        <w:rPr>
          <w:i/>
          <w:iCs/>
          <w:lang w:val="en-GB"/>
        </w:rPr>
        <w:t>scientia</w:t>
      </w:r>
      <w:proofErr w:type="spellEnd"/>
      <w:r w:rsidR="006676D8" w:rsidRPr="006676D8">
        <w:rPr>
          <w:i/>
          <w:iCs/>
          <w:lang w:val="en-GB"/>
        </w:rPr>
        <w:t xml:space="preserve"> juris</w:t>
      </w:r>
      <w:r w:rsidR="006676D8">
        <w:rPr>
          <w:lang w:val="en-GB"/>
        </w:rPr>
        <w:t xml:space="preserve"> taught in the universities, while the common law tradition has developed from the Norman organisation of society</w:t>
      </w:r>
      <w:r w:rsidR="008C3A73">
        <w:rPr>
          <w:lang w:val="en-GB"/>
        </w:rPr>
        <w:t>.</w:t>
      </w:r>
    </w:p>
    <w:p w14:paraId="7413C0A1" w14:textId="090E9FDD" w:rsidR="00F456AC" w:rsidRDefault="00C20DE5" w:rsidP="00F456AC">
      <w:pPr>
        <w:pStyle w:val="Paragrafoelenco"/>
        <w:numPr>
          <w:ilvl w:val="0"/>
          <w:numId w:val="15"/>
        </w:numPr>
        <w:rPr>
          <w:lang w:val="en-GB"/>
        </w:rPr>
      </w:pPr>
      <w:r>
        <w:rPr>
          <w:lang w:val="en-GB"/>
        </w:rPr>
        <w:t>T</w:t>
      </w:r>
      <w:r w:rsidR="00112D1F" w:rsidRPr="00221DC0">
        <w:rPr>
          <w:lang w:val="en-GB"/>
        </w:rPr>
        <w:t xml:space="preserve">he </w:t>
      </w:r>
      <w:r w:rsidR="006676D8">
        <w:rPr>
          <w:lang w:val="en-GB"/>
        </w:rPr>
        <w:t xml:space="preserve">civil law tradition developed in the lack of a centralised power, while the common law tradition developed </w:t>
      </w:r>
      <w:r>
        <w:rPr>
          <w:lang w:val="en-GB"/>
        </w:rPr>
        <w:t>thanks to the presence of a strong centralised power</w:t>
      </w:r>
      <w:r w:rsidR="008C3A73">
        <w:rPr>
          <w:lang w:val="en-GB"/>
        </w:rPr>
        <w:t>.</w:t>
      </w:r>
    </w:p>
    <w:p w14:paraId="59E3A312" w14:textId="11178B06" w:rsidR="00480A5B" w:rsidRPr="00221DC0" w:rsidRDefault="00C20DE5" w:rsidP="00F456AC">
      <w:pPr>
        <w:pStyle w:val="Paragrafoelenco"/>
        <w:numPr>
          <w:ilvl w:val="0"/>
          <w:numId w:val="15"/>
        </w:numPr>
        <w:rPr>
          <w:lang w:val="en-GB"/>
        </w:rPr>
      </w:pPr>
      <w:r>
        <w:rPr>
          <w:lang w:val="en-GB"/>
        </w:rPr>
        <w:t>B</w:t>
      </w:r>
      <w:r w:rsidR="006676D8">
        <w:rPr>
          <w:lang w:val="en-GB"/>
        </w:rPr>
        <w:t>oth statements are true</w:t>
      </w:r>
      <w:r w:rsidR="008C3A73">
        <w:rPr>
          <w:lang w:val="en-GB"/>
        </w:rPr>
        <w:t>.</w:t>
      </w:r>
    </w:p>
    <w:p w14:paraId="604730E8" w14:textId="54E8B677" w:rsidR="00F456AC" w:rsidRPr="00221DC0" w:rsidRDefault="00F456AC" w:rsidP="00221DC0">
      <w:pPr>
        <w:jc w:val="both"/>
        <w:rPr>
          <w:b/>
          <w:bCs/>
          <w:lang w:val="en-GB"/>
        </w:rPr>
      </w:pPr>
      <w:r w:rsidRPr="00221DC0">
        <w:rPr>
          <w:b/>
          <w:bCs/>
          <w:lang w:val="en-GB"/>
        </w:rPr>
        <w:t xml:space="preserve">2) </w:t>
      </w:r>
      <w:r w:rsidR="00C20DE5">
        <w:rPr>
          <w:b/>
          <w:bCs/>
          <w:lang w:val="en-GB"/>
        </w:rPr>
        <w:t>The approach of a comparative lawyer faced with translation problems should be:</w:t>
      </w:r>
    </w:p>
    <w:p w14:paraId="262C2700" w14:textId="4F3D1F53" w:rsidR="00F456AC" w:rsidRPr="00221DC0" w:rsidRDefault="00C20DE5" w:rsidP="00F456AC">
      <w:pPr>
        <w:pStyle w:val="Paragrafoelenco"/>
        <w:numPr>
          <w:ilvl w:val="0"/>
          <w:numId w:val="16"/>
        </w:numPr>
        <w:rPr>
          <w:lang w:val="en-GB"/>
        </w:rPr>
      </w:pPr>
      <w:r>
        <w:rPr>
          <w:lang w:val="en-GB"/>
        </w:rPr>
        <w:t>To leave the term untranslated in any case</w:t>
      </w:r>
      <w:r w:rsidR="008C3A73">
        <w:rPr>
          <w:lang w:val="en-GB"/>
        </w:rPr>
        <w:t>.</w:t>
      </w:r>
    </w:p>
    <w:p w14:paraId="06E0E200" w14:textId="76E78B31" w:rsidR="00F456AC" w:rsidRDefault="00C20DE5" w:rsidP="00F456AC">
      <w:pPr>
        <w:pStyle w:val="Paragrafoelenco"/>
        <w:numPr>
          <w:ilvl w:val="0"/>
          <w:numId w:val="16"/>
        </w:numPr>
        <w:rPr>
          <w:lang w:val="en-GB"/>
        </w:rPr>
      </w:pPr>
      <w:r>
        <w:rPr>
          <w:lang w:val="en-GB"/>
        </w:rPr>
        <w:t>To check the degree of discrepancy between the legal meaning of the term in one system and its meaning in the other system</w:t>
      </w:r>
      <w:r w:rsidR="008C3A73">
        <w:rPr>
          <w:lang w:val="en-GB"/>
        </w:rPr>
        <w:t>.</w:t>
      </w:r>
    </w:p>
    <w:p w14:paraId="38371482" w14:textId="2BD3C10D" w:rsidR="00221DC0" w:rsidRPr="00480A5B" w:rsidRDefault="00480A5B" w:rsidP="00480A5B">
      <w:pPr>
        <w:pStyle w:val="Paragrafoelenco"/>
        <w:numPr>
          <w:ilvl w:val="0"/>
          <w:numId w:val="16"/>
        </w:numPr>
        <w:rPr>
          <w:lang w:val="en-GB"/>
        </w:rPr>
      </w:pPr>
      <w:r>
        <w:rPr>
          <w:lang w:val="en-GB"/>
        </w:rPr>
        <w:t>T</w:t>
      </w:r>
      <w:r w:rsidR="00C20DE5">
        <w:rPr>
          <w:lang w:val="en-GB"/>
        </w:rPr>
        <w:t>o translate the term in any case</w:t>
      </w:r>
      <w:r w:rsidR="008C3A73">
        <w:rPr>
          <w:lang w:val="en-GB"/>
        </w:rPr>
        <w:t>.</w:t>
      </w:r>
    </w:p>
    <w:p w14:paraId="57F19D83" w14:textId="357D0A4B" w:rsidR="00F456AC" w:rsidRPr="00221DC0" w:rsidRDefault="00F456AC" w:rsidP="00221DC0">
      <w:pPr>
        <w:rPr>
          <w:b/>
          <w:bCs/>
          <w:lang w:val="en-GB"/>
        </w:rPr>
      </w:pPr>
      <w:r w:rsidRPr="00221DC0">
        <w:rPr>
          <w:b/>
          <w:bCs/>
          <w:lang w:val="en-GB"/>
        </w:rPr>
        <w:t xml:space="preserve">3) </w:t>
      </w:r>
      <w:r w:rsidR="008C3A73">
        <w:rPr>
          <w:b/>
          <w:bCs/>
          <w:lang w:val="en-GB"/>
        </w:rPr>
        <w:t>Which of the following legal traditions are ideology/religion based</w:t>
      </w:r>
    </w:p>
    <w:p w14:paraId="6B3490A4" w14:textId="75A1D913" w:rsidR="00F456AC" w:rsidRPr="00221DC0" w:rsidRDefault="008C3A73" w:rsidP="00F456AC">
      <w:pPr>
        <w:pStyle w:val="Paragrafoelenco"/>
        <w:numPr>
          <w:ilvl w:val="0"/>
          <w:numId w:val="17"/>
        </w:numPr>
        <w:rPr>
          <w:lang w:val="en-GB"/>
        </w:rPr>
      </w:pPr>
      <w:r>
        <w:rPr>
          <w:lang w:val="en-GB"/>
        </w:rPr>
        <w:t>Russian, Islamic, Canadian.</w:t>
      </w:r>
    </w:p>
    <w:p w14:paraId="5A9DCC8D" w14:textId="5D11A76F" w:rsidR="00F456AC" w:rsidRPr="00221DC0" w:rsidRDefault="008C3A73" w:rsidP="00F456AC">
      <w:pPr>
        <w:pStyle w:val="Paragrafoelenco"/>
        <w:numPr>
          <w:ilvl w:val="0"/>
          <w:numId w:val="17"/>
        </w:numPr>
        <w:rPr>
          <w:lang w:val="en-GB"/>
        </w:rPr>
      </w:pPr>
      <w:r>
        <w:rPr>
          <w:lang w:val="en-GB"/>
        </w:rPr>
        <w:t>Hindu, Chinese, Russian.</w:t>
      </w:r>
    </w:p>
    <w:p w14:paraId="5191A679" w14:textId="5DB758D5" w:rsidR="00F456AC" w:rsidRPr="00DE1608" w:rsidRDefault="008C3A73" w:rsidP="00DE1608">
      <w:pPr>
        <w:pStyle w:val="Paragrafoelenco"/>
        <w:numPr>
          <w:ilvl w:val="0"/>
          <w:numId w:val="17"/>
        </w:numPr>
        <w:rPr>
          <w:lang w:val="en-GB"/>
        </w:rPr>
      </w:pPr>
      <w:r>
        <w:rPr>
          <w:lang w:val="en-GB"/>
        </w:rPr>
        <w:t>Islamic, Jewish, Italian.</w:t>
      </w:r>
    </w:p>
    <w:p w14:paraId="71FDE793" w14:textId="27A3BBB4" w:rsidR="00221DC0" w:rsidRDefault="00F456AC" w:rsidP="00F456AC">
      <w:pPr>
        <w:jc w:val="both"/>
        <w:rPr>
          <w:b/>
          <w:bCs/>
          <w:lang w:val="en-GB"/>
        </w:rPr>
      </w:pPr>
      <w:r w:rsidRPr="00221DC0">
        <w:rPr>
          <w:b/>
          <w:bCs/>
          <w:lang w:val="en-GB"/>
        </w:rPr>
        <w:t xml:space="preserve">4) </w:t>
      </w:r>
      <w:r w:rsidR="00221DC0">
        <w:rPr>
          <w:b/>
          <w:bCs/>
          <w:lang w:val="en-GB"/>
        </w:rPr>
        <w:t xml:space="preserve">Which of the following statements </w:t>
      </w:r>
      <w:r w:rsidR="008C3A73">
        <w:rPr>
          <w:b/>
          <w:bCs/>
          <w:lang w:val="en-GB"/>
        </w:rPr>
        <w:t>is false</w:t>
      </w:r>
      <w:r w:rsidR="00221DC0">
        <w:rPr>
          <w:b/>
          <w:bCs/>
          <w:lang w:val="en-GB"/>
        </w:rPr>
        <w:t>:</w:t>
      </w:r>
    </w:p>
    <w:p w14:paraId="3B6840CB" w14:textId="655AA8AC" w:rsidR="00F456AC" w:rsidRPr="00221DC0" w:rsidRDefault="008C3A73" w:rsidP="00F456AC">
      <w:pPr>
        <w:pStyle w:val="Paragrafoelenco"/>
        <w:numPr>
          <w:ilvl w:val="0"/>
          <w:numId w:val="18"/>
        </w:numPr>
        <w:rPr>
          <w:lang w:val="en-GB"/>
        </w:rPr>
      </w:pPr>
      <w:r>
        <w:rPr>
          <w:lang w:val="en-GB"/>
        </w:rPr>
        <w:t>Common law is the code, while equity is the gap filler.</w:t>
      </w:r>
    </w:p>
    <w:p w14:paraId="298A878A" w14:textId="6EEB6FA7" w:rsidR="00F456AC" w:rsidRDefault="008C3A73" w:rsidP="00F456AC">
      <w:pPr>
        <w:pStyle w:val="Paragrafoelenco"/>
        <w:numPr>
          <w:ilvl w:val="0"/>
          <w:numId w:val="18"/>
        </w:numPr>
        <w:rPr>
          <w:lang w:val="en-GB"/>
        </w:rPr>
      </w:pPr>
      <w:r>
        <w:rPr>
          <w:lang w:val="en-GB"/>
        </w:rPr>
        <w:t>Common law is based on precedents, while equity is based on legislation.</w:t>
      </w:r>
    </w:p>
    <w:p w14:paraId="4D990031" w14:textId="6A1A654F" w:rsidR="00480A5B" w:rsidRPr="00221DC0" w:rsidRDefault="008C3A73" w:rsidP="00F456AC">
      <w:pPr>
        <w:pStyle w:val="Paragrafoelenco"/>
        <w:numPr>
          <w:ilvl w:val="0"/>
          <w:numId w:val="18"/>
        </w:numPr>
        <w:rPr>
          <w:lang w:val="en-GB"/>
        </w:rPr>
      </w:pPr>
      <w:r>
        <w:rPr>
          <w:lang w:val="en-GB"/>
        </w:rPr>
        <w:t>Common law and equity were born at the same time.</w:t>
      </w:r>
    </w:p>
    <w:p w14:paraId="1512293D" w14:textId="34F49AF9" w:rsidR="00F456AC" w:rsidRPr="00221DC0" w:rsidRDefault="00F456AC" w:rsidP="00221DC0">
      <w:pPr>
        <w:rPr>
          <w:b/>
          <w:bCs/>
          <w:lang w:val="en-US"/>
        </w:rPr>
      </w:pPr>
      <w:r w:rsidRPr="00221DC0">
        <w:rPr>
          <w:b/>
          <w:bCs/>
          <w:lang w:val="en-US"/>
        </w:rPr>
        <w:t xml:space="preserve">5) </w:t>
      </w:r>
      <w:r w:rsidR="00221DC0" w:rsidRPr="00221DC0">
        <w:rPr>
          <w:b/>
          <w:bCs/>
          <w:lang w:val="en-US"/>
        </w:rPr>
        <w:t xml:space="preserve">The </w:t>
      </w:r>
      <w:r w:rsidR="008C3A73">
        <w:rPr>
          <w:b/>
          <w:bCs/>
          <w:lang w:val="en-US"/>
        </w:rPr>
        <w:t>main achievements of equity have been:</w:t>
      </w:r>
    </w:p>
    <w:p w14:paraId="74C4C600" w14:textId="5C6D09AD" w:rsidR="00F456AC" w:rsidRPr="00221DC0" w:rsidRDefault="008C3A73" w:rsidP="00F456AC">
      <w:pPr>
        <w:pStyle w:val="Paragrafoelenco"/>
        <w:numPr>
          <w:ilvl w:val="0"/>
          <w:numId w:val="19"/>
        </w:numPr>
        <w:rPr>
          <w:lang w:val="en-GB"/>
        </w:rPr>
      </w:pPr>
      <w:r>
        <w:rPr>
          <w:lang w:val="en-US"/>
        </w:rPr>
        <w:t>The principle of the sanctity of contract.</w:t>
      </w:r>
    </w:p>
    <w:p w14:paraId="3BECDAB9" w14:textId="7DC7D5C5" w:rsidR="00F456AC" w:rsidRDefault="008C3A73" w:rsidP="00F456AC">
      <w:pPr>
        <w:pStyle w:val="Paragrafoelenco"/>
        <w:numPr>
          <w:ilvl w:val="0"/>
          <w:numId w:val="19"/>
        </w:numPr>
        <w:rPr>
          <w:lang w:val="en-GB"/>
        </w:rPr>
      </w:pPr>
      <w:r>
        <w:rPr>
          <w:lang w:val="en-GB"/>
        </w:rPr>
        <w:t>The trust and the prohibition of usury.</w:t>
      </w:r>
    </w:p>
    <w:p w14:paraId="311B3574" w14:textId="4FB0E626" w:rsidR="00221DC0" w:rsidRPr="00221DC0" w:rsidRDefault="008C3A73" w:rsidP="00F456AC">
      <w:pPr>
        <w:pStyle w:val="Paragrafoelenco"/>
        <w:numPr>
          <w:ilvl w:val="0"/>
          <w:numId w:val="19"/>
        </w:numPr>
        <w:rPr>
          <w:lang w:val="en-GB"/>
        </w:rPr>
      </w:pPr>
      <w:r>
        <w:rPr>
          <w:lang w:val="en-GB"/>
        </w:rPr>
        <w:t>The bindingness of precedents.</w:t>
      </w:r>
    </w:p>
    <w:p w14:paraId="758777C9" w14:textId="4F64A635" w:rsidR="00F456AC" w:rsidRPr="00221DC0" w:rsidRDefault="00F456AC" w:rsidP="00221DC0">
      <w:pPr>
        <w:rPr>
          <w:b/>
          <w:bCs/>
          <w:lang w:val="en-GB"/>
        </w:rPr>
      </w:pPr>
      <w:r w:rsidRPr="00221DC0">
        <w:rPr>
          <w:b/>
          <w:bCs/>
          <w:lang w:val="en-GB"/>
        </w:rPr>
        <w:lastRenderedPageBreak/>
        <w:t xml:space="preserve">6) </w:t>
      </w:r>
      <w:r w:rsidR="00221DC0">
        <w:rPr>
          <w:b/>
          <w:bCs/>
          <w:lang w:val="en-GB"/>
        </w:rPr>
        <w:t xml:space="preserve">Which </w:t>
      </w:r>
      <w:r w:rsidR="001E57F8">
        <w:rPr>
          <w:b/>
          <w:bCs/>
          <w:lang w:val="en-GB"/>
        </w:rPr>
        <w:t>of the following statements is false:</w:t>
      </w:r>
    </w:p>
    <w:p w14:paraId="25FC8159" w14:textId="67602610" w:rsidR="00221DC0" w:rsidRDefault="005B6E76" w:rsidP="00F456AC">
      <w:pPr>
        <w:pStyle w:val="Paragrafoelenco"/>
        <w:numPr>
          <w:ilvl w:val="0"/>
          <w:numId w:val="20"/>
        </w:numPr>
        <w:rPr>
          <w:lang w:val="en-GB"/>
        </w:rPr>
      </w:pPr>
      <w:r>
        <w:rPr>
          <w:lang w:val="en-GB"/>
        </w:rPr>
        <w:t>The system of writs bears a strong similarity with ancient Roman procedure.</w:t>
      </w:r>
    </w:p>
    <w:p w14:paraId="1D7EBC54" w14:textId="03C0383A" w:rsidR="00221DC0" w:rsidRDefault="005B6E76" w:rsidP="00F456AC">
      <w:pPr>
        <w:pStyle w:val="Paragrafoelenco"/>
        <w:numPr>
          <w:ilvl w:val="0"/>
          <w:numId w:val="20"/>
        </w:numPr>
        <w:rPr>
          <w:lang w:val="en-GB"/>
        </w:rPr>
      </w:pPr>
      <w:r>
        <w:rPr>
          <w:lang w:val="en-GB"/>
        </w:rPr>
        <w:t>The excessive formalism of writs contributed to the development of equity.</w:t>
      </w:r>
    </w:p>
    <w:p w14:paraId="0F0AE3F9" w14:textId="5C69FAD0" w:rsidR="00F456AC" w:rsidRPr="00221DC0" w:rsidRDefault="005B6E76" w:rsidP="00F456AC">
      <w:pPr>
        <w:pStyle w:val="Paragrafoelenco"/>
        <w:numPr>
          <w:ilvl w:val="0"/>
          <w:numId w:val="20"/>
        </w:numPr>
        <w:rPr>
          <w:lang w:val="en-GB"/>
        </w:rPr>
      </w:pPr>
      <w:r>
        <w:rPr>
          <w:lang w:val="en-GB"/>
        </w:rPr>
        <w:t>The writs could not be applied analogically or extensively.</w:t>
      </w:r>
    </w:p>
    <w:p w14:paraId="2FD87C6F" w14:textId="46E15666" w:rsidR="00F456AC" w:rsidRPr="00221DC0" w:rsidRDefault="00F456AC" w:rsidP="00F456AC">
      <w:pPr>
        <w:rPr>
          <w:b/>
          <w:bCs/>
          <w:lang w:val="en-GB"/>
        </w:rPr>
      </w:pPr>
      <w:r w:rsidRPr="00221DC0">
        <w:rPr>
          <w:b/>
          <w:bCs/>
          <w:lang w:val="en-GB"/>
        </w:rPr>
        <w:t xml:space="preserve">7) </w:t>
      </w:r>
      <w:r w:rsidR="0018563B">
        <w:rPr>
          <w:b/>
          <w:bCs/>
          <w:lang w:val="en-GB"/>
        </w:rPr>
        <w:t xml:space="preserve">The </w:t>
      </w:r>
      <w:r w:rsidR="006765EF">
        <w:rPr>
          <w:b/>
          <w:bCs/>
          <w:lang w:val="en-GB"/>
        </w:rPr>
        <w:t>UK Supreme Court</w:t>
      </w:r>
      <w:r w:rsidRPr="00221DC0">
        <w:rPr>
          <w:b/>
          <w:bCs/>
          <w:lang w:val="en-GB"/>
        </w:rPr>
        <w:t>:</w:t>
      </w:r>
    </w:p>
    <w:p w14:paraId="1F2A71E9" w14:textId="56B35656" w:rsidR="00F456AC" w:rsidRPr="0018563B" w:rsidRDefault="006765EF" w:rsidP="0018563B">
      <w:pPr>
        <w:pStyle w:val="Paragrafoelenco"/>
        <w:numPr>
          <w:ilvl w:val="0"/>
          <w:numId w:val="21"/>
        </w:numPr>
        <w:rPr>
          <w:lang w:val="en-GB"/>
        </w:rPr>
      </w:pPr>
      <w:r>
        <w:rPr>
          <w:lang w:val="en-GB"/>
        </w:rPr>
        <w:t>Is also a chamber of the English Parliament.</w:t>
      </w:r>
    </w:p>
    <w:p w14:paraId="3A60CB57" w14:textId="1A3D2F3B" w:rsidR="00F456AC" w:rsidRPr="0018563B" w:rsidRDefault="006765EF" w:rsidP="0018563B">
      <w:pPr>
        <w:pStyle w:val="Paragrafoelenco"/>
        <w:numPr>
          <w:ilvl w:val="0"/>
          <w:numId w:val="21"/>
        </w:numPr>
        <w:rPr>
          <w:lang w:val="en-GB"/>
        </w:rPr>
      </w:pPr>
      <w:r>
        <w:rPr>
          <w:lang w:val="en-GB"/>
        </w:rPr>
        <w:t>Is now independent from the legislative and political power.</w:t>
      </w:r>
    </w:p>
    <w:p w14:paraId="691AAF4C" w14:textId="7A6531C3" w:rsidR="0018563B" w:rsidRDefault="006765EF" w:rsidP="00F456AC">
      <w:pPr>
        <w:pStyle w:val="Paragrafoelenco"/>
        <w:numPr>
          <w:ilvl w:val="0"/>
          <w:numId w:val="21"/>
        </w:numPr>
        <w:rPr>
          <w:lang w:val="en-GB"/>
        </w:rPr>
      </w:pPr>
      <w:r>
        <w:rPr>
          <w:lang w:val="en-GB"/>
        </w:rPr>
        <w:t>Has no jurisdiction over Scotland and Ireland.</w:t>
      </w:r>
    </w:p>
    <w:p w14:paraId="268D501E" w14:textId="23AC8C98" w:rsidR="0018563B" w:rsidRDefault="00F456AC" w:rsidP="00F456AC">
      <w:pPr>
        <w:jc w:val="both"/>
        <w:rPr>
          <w:b/>
          <w:bCs/>
          <w:lang w:val="en-GB"/>
        </w:rPr>
      </w:pPr>
      <w:r w:rsidRPr="00221DC0">
        <w:rPr>
          <w:b/>
          <w:bCs/>
          <w:lang w:val="en-GB"/>
        </w:rPr>
        <w:t>8)</w:t>
      </w:r>
      <w:r w:rsidR="006765EF">
        <w:rPr>
          <w:b/>
          <w:bCs/>
          <w:lang w:val="en-GB"/>
        </w:rPr>
        <w:t xml:space="preserve"> Which of the following statements is false:</w:t>
      </w:r>
    </w:p>
    <w:p w14:paraId="184EF736" w14:textId="2C3C5E36" w:rsidR="0018563B" w:rsidRDefault="006765EF" w:rsidP="00F456AC">
      <w:pPr>
        <w:pStyle w:val="Paragrafoelenco"/>
        <w:numPr>
          <w:ilvl w:val="0"/>
          <w:numId w:val="22"/>
        </w:numPr>
        <w:rPr>
          <w:lang w:val="en-GB"/>
        </w:rPr>
      </w:pPr>
      <w:r>
        <w:rPr>
          <w:lang w:val="en-GB"/>
        </w:rPr>
        <w:t>The judgments of the former House of Lords were made of separate opinions of the judges.</w:t>
      </w:r>
    </w:p>
    <w:p w14:paraId="3C612535" w14:textId="77294028" w:rsidR="0018563B" w:rsidRDefault="006765EF" w:rsidP="00F456AC">
      <w:pPr>
        <w:pStyle w:val="Paragrafoelenco"/>
        <w:numPr>
          <w:ilvl w:val="0"/>
          <w:numId w:val="22"/>
        </w:numPr>
        <w:rPr>
          <w:lang w:val="en-GB"/>
        </w:rPr>
      </w:pPr>
      <w:r>
        <w:rPr>
          <w:lang w:val="en-GB"/>
        </w:rPr>
        <w:t xml:space="preserve">The judgments of the US Supreme Court </w:t>
      </w:r>
      <w:r w:rsidR="005B13D1">
        <w:rPr>
          <w:lang w:val="en-GB"/>
        </w:rPr>
        <w:t>are made of one opinion, the opinion of the court.</w:t>
      </w:r>
    </w:p>
    <w:p w14:paraId="13813CE3" w14:textId="2B76AA0A" w:rsidR="00F456AC" w:rsidRPr="00221DC0" w:rsidRDefault="005B13D1" w:rsidP="00F456AC">
      <w:pPr>
        <w:pStyle w:val="Paragrafoelenco"/>
        <w:numPr>
          <w:ilvl w:val="0"/>
          <w:numId w:val="22"/>
        </w:numPr>
        <w:rPr>
          <w:lang w:val="en-GB"/>
        </w:rPr>
      </w:pPr>
      <w:r>
        <w:rPr>
          <w:lang w:val="en-GB"/>
        </w:rPr>
        <w:t>In civil law systems dissenting opinions do not exist.</w:t>
      </w:r>
    </w:p>
    <w:p w14:paraId="600987FC" w14:textId="4F65F6E1" w:rsidR="00F456AC" w:rsidRPr="00221DC0" w:rsidRDefault="00F456AC" w:rsidP="00F456AC">
      <w:pPr>
        <w:rPr>
          <w:b/>
          <w:bCs/>
          <w:lang w:val="en-GB"/>
        </w:rPr>
      </w:pPr>
      <w:r w:rsidRPr="00221DC0">
        <w:rPr>
          <w:b/>
          <w:bCs/>
          <w:lang w:val="en-GB"/>
        </w:rPr>
        <w:t xml:space="preserve">9) </w:t>
      </w:r>
      <w:r w:rsidR="00861647">
        <w:rPr>
          <w:b/>
          <w:bCs/>
          <w:lang w:val="en-GB"/>
        </w:rPr>
        <w:t>The North American legal tradition has inherited:</w:t>
      </w:r>
    </w:p>
    <w:p w14:paraId="68B2BF3D" w14:textId="13D2D429" w:rsidR="00F456AC" w:rsidRPr="0018563B" w:rsidRDefault="00861647" w:rsidP="0018563B">
      <w:pPr>
        <w:pStyle w:val="Paragrafoelenco"/>
        <w:numPr>
          <w:ilvl w:val="0"/>
          <w:numId w:val="23"/>
        </w:numPr>
        <w:rPr>
          <w:lang w:val="en-GB"/>
        </w:rPr>
      </w:pPr>
      <w:r>
        <w:rPr>
          <w:lang w:val="en-GB"/>
        </w:rPr>
        <w:t xml:space="preserve">From common law systems the distinction between barristers and </w:t>
      </w:r>
      <w:r w:rsidR="00AA6DF6">
        <w:rPr>
          <w:lang w:val="en-GB"/>
        </w:rPr>
        <w:t>solicitors</w:t>
      </w:r>
      <w:r>
        <w:rPr>
          <w:lang w:val="en-GB"/>
        </w:rPr>
        <w:t>.</w:t>
      </w:r>
    </w:p>
    <w:p w14:paraId="20B169BC" w14:textId="5D59BD29" w:rsidR="00F456AC" w:rsidRPr="0018563B" w:rsidRDefault="00861647" w:rsidP="0018563B">
      <w:pPr>
        <w:pStyle w:val="Paragrafoelenco"/>
        <w:numPr>
          <w:ilvl w:val="0"/>
          <w:numId w:val="23"/>
        </w:numPr>
        <w:rPr>
          <w:lang w:val="en-GB"/>
        </w:rPr>
      </w:pPr>
      <w:r>
        <w:rPr>
          <w:lang w:val="en-GB"/>
        </w:rPr>
        <w:t>From civil law systems the Constitution and judicial review, from common law systems the importance of legislation.</w:t>
      </w:r>
    </w:p>
    <w:p w14:paraId="3CB35EB0" w14:textId="248CFDBE" w:rsidR="0018563B" w:rsidRDefault="00861647" w:rsidP="00F456AC">
      <w:pPr>
        <w:pStyle w:val="Paragrafoelenco"/>
        <w:numPr>
          <w:ilvl w:val="0"/>
          <w:numId w:val="23"/>
        </w:numPr>
        <w:rPr>
          <w:lang w:val="en-GB"/>
        </w:rPr>
      </w:pPr>
      <w:r>
        <w:rPr>
          <w:lang w:val="en-GB"/>
        </w:rPr>
        <w:t>From common law systems a powerful judiciary, from civil law systems the importance of law schools.</w:t>
      </w:r>
    </w:p>
    <w:p w14:paraId="2EE40922" w14:textId="132A18E8" w:rsidR="0018563B" w:rsidRDefault="00F456AC" w:rsidP="00F456AC">
      <w:pPr>
        <w:rPr>
          <w:b/>
          <w:bCs/>
          <w:lang w:val="en-GB"/>
        </w:rPr>
      </w:pPr>
      <w:r w:rsidRPr="00221DC0">
        <w:rPr>
          <w:b/>
          <w:bCs/>
          <w:lang w:val="en-GB"/>
        </w:rPr>
        <w:t xml:space="preserve">10) </w:t>
      </w:r>
      <w:r w:rsidR="00BF57A9">
        <w:rPr>
          <w:b/>
          <w:bCs/>
          <w:lang w:val="en-GB"/>
        </w:rPr>
        <w:t>The main streams of legal thought in the North American legal tradition have been:</w:t>
      </w:r>
    </w:p>
    <w:p w14:paraId="0552C0B0" w14:textId="1769A8FD" w:rsidR="00BF57A9" w:rsidRPr="00DE1608" w:rsidRDefault="00BF57A9" w:rsidP="00DE1608">
      <w:pPr>
        <w:pStyle w:val="Paragrafoelenco"/>
        <w:numPr>
          <w:ilvl w:val="0"/>
          <w:numId w:val="24"/>
        </w:numPr>
        <w:rPr>
          <w:lang w:val="en-GB"/>
        </w:rPr>
      </w:pPr>
      <w:r>
        <w:rPr>
          <w:lang w:val="en-GB"/>
        </w:rPr>
        <w:t>The Pandect School and the Historical School of Law.</w:t>
      </w:r>
    </w:p>
    <w:p w14:paraId="62B549AB" w14:textId="3434BD22" w:rsidR="00BF57A9" w:rsidRDefault="00A14859" w:rsidP="00F456AC">
      <w:pPr>
        <w:pStyle w:val="Paragrafoelenco"/>
        <w:numPr>
          <w:ilvl w:val="0"/>
          <w:numId w:val="24"/>
        </w:numPr>
        <w:rPr>
          <w:lang w:val="en-GB"/>
        </w:rPr>
      </w:pPr>
      <w:r>
        <w:rPr>
          <w:lang w:val="en-GB"/>
        </w:rPr>
        <w:t>The school of exegesis and the school of free scientifical research.</w:t>
      </w:r>
    </w:p>
    <w:p w14:paraId="40324A2D" w14:textId="6617790D" w:rsidR="00526A45" w:rsidRPr="00A14859" w:rsidRDefault="00A14859" w:rsidP="00F456AC">
      <w:pPr>
        <w:pStyle w:val="Paragrafoelenco"/>
        <w:numPr>
          <w:ilvl w:val="0"/>
          <w:numId w:val="24"/>
        </w:numPr>
        <w:rPr>
          <w:lang w:val="en-GB"/>
        </w:rPr>
      </w:pPr>
      <w:r>
        <w:rPr>
          <w:lang w:val="en-GB"/>
        </w:rPr>
        <w:t>The legal formalism and the legal realism.</w:t>
      </w:r>
    </w:p>
    <w:p w14:paraId="186D2EC6" w14:textId="0861A5E6" w:rsidR="00526A45" w:rsidRDefault="00F456AC" w:rsidP="00F456AC">
      <w:pPr>
        <w:rPr>
          <w:b/>
          <w:bCs/>
          <w:lang w:val="en-GB"/>
        </w:rPr>
      </w:pPr>
      <w:r w:rsidRPr="00221DC0">
        <w:rPr>
          <w:b/>
          <w:bCs/>
          <w:lang w:val="en-GB"/>
        </w:rPr>
        <w:t xml:space="preserve">11) </w:t>
      </w:r>
      <w:r w:rsidR="005D4FD0">
        <w:rPr>
          <w:b/>
          <w:bCs/>
          <w:lang w:val="en-GB"/>
        </w:rPr>
        <w:t>Which of the following is not included among the main features of US litigation</w:t>
      </w:r>
      <w:r w:rsidR="00526A45">
        <w:rPr>
          <w:b/>
          <w:bCs/>
          <w:lang w:val="en-GB"/>
        </w:rPr>
        <w:t>:</w:t>
      </w:r>
    </w:p>
    <w:p w14:paraId="0503450B" w14:textId="55E957F0" w:rsidR="00526A45" w:rsidRDefault="005D4FD0" w:rsidP="00F456AC">
      <w:pPr>
        <w:pStyle w:val="Paragrafoelenco"/>
        <w:numPr>
          <w:ilvl w:val="0"/>
          <w:numId w:val="35"/>
        </w:numPr>
        <w:rPr>
          <w:lang w:val="en-GB"/>
        </w:rPr>
      </w:pPr>
      <w:r>
        <w:rPr>
          <w:lang w:val="en-GB"/>
        </w:rPr>
        <w:t xml:space="preserve">Contingency fees and </w:t>
      </w:r>
      <w:proofErr w:type="gramStart"/>
      <w:r>
        <w:rPr>
          <w:lang w:val="en-GB"/>
        </w:rPr>
        <w:t>Third Party</w:t>
      </w:r>
      <w:proofErr w:type="gramEnd"/>
      <w:r>
        <w:rPr>
          <w:lang w:val="en-GB"/>
        </w:rPr>
        <w:t xml:space="preserve"> Litigation Funding.</w:t>
      </w:r>
    </w:p>
    <w:p w14:paraId="63002223" w14:textId="73DF7B4F" w:rsidR="00526A45" w:rsidRDefault="005D4FD0" w:rsidP="00F456AC">
      <w:pPr>
        <w:pStyle w:val="Paragrafoelenco"/>
        <w:numPr>
          <w:ilvl w:val="0"/>
          <w:numId w:val="35"/>
        </w:numPr>
        <w:rPr>
          <w:lang w:val="en-GB"/>
        </w:rPr>
      </w:pPr>
      <w:r>
        <w:rPr>
          <w:lang w:val="en-GB"/>
        </w:rPr>
        <w:t>Prevalence of boutique law firms.</w:t>
      </w:r>
    </w:p>
    <w:p w14:paraId="70BED87F" w14:textId="5F8A7FD5" w:rsidR="00526A45" w:rsidRDefault="005D4FD0" w:rsidP="00F456AC">
      <w:pPr>
        <w:pStyle w:val="Paragrafoelenco"/>
        <w:numPr>
          <w:ilvl w:val="0"/>
          <w:numId w:val="35"/>
        </w:numPr>
        <w:rPr>
          <w:lang w:val="en-GB"/>
        </w:rPr>
      </w:pPr>
      <w:r>
        <w:rPr>
          <w:lang w:val="en-GB"/>
        </w:rPr>
        <w:t>Aggressive advertising of law firms.</w:t>
      </w:r>
    </w:p>
    <w:p w14:paraId="3FEAC9C9" w14:textId="77F6E62E" w:rsidR="00526A45" w:rsidRDefault="00F456AC" w:rsidP="00F456AC">
      <w:pPr>
        <w:jc w:val="both"/>
        <w:rPr>
          <w:b/>
          <w:bCs/>
          <w:lang w:val="en-GB"/>
        </w:rPr>
      </w:pPr>
      <w:r w:rsidRPr="00221DC0">
        <w:rPr>
          <w:b/>
          <w:bCs/>
          <w:lang w:val="en-GB"/>
        </w:rPr>
        <w:t xml:space="preserve">12) </w:t>
      </w:r>
      <w:r w:rsidR="005D4FD0">
        <w:rPr>
          <w:b/>
          <w:bCs/>
          <w:lang w:val="en-GB"/>
        </w:rPr>
        <w:t>Which of the following is not included among the main features of US prosecution</w:t>
      </w:r>
      <w:r w:rsidR="00526A45">
        <w:rPr>
          <w:b/>
          <w:bCs/>
          <w:lang w:val="en-GB"/>
        </w:rPr>
        <w:t>:</w:t>
      </w:r>
    </w:p>
    <w:p w14:paraId="57897610" w14:textId="4CA44274" w:rsidR="00F456AC" w:rsidRPr="00221DC0" w:rsidRDefault="005D4FD0" w:rsidP="00F456AC">
      <w:pPr>
        <w:pStyle w:val="Paragrafoelenco"/>
        <w:numPr>
          <w:ilvl w:val="0"/>
          <w:numId w:val="25"/>
        </w:numPr>
        <w:rPr>
          <w:lang w:val="en-GB"/>
        </w:rPr>
      </w:pPr>
      <w:r>
        <w:rPr>
          <w:lang w:val="en-GB"/>
        </w:rPr>
        <w:t>Plea bargaining.</w:t>
      </w:r>
    </w:p>
    <w:p w14:paraId="4F83187B" w14:textId="0FA88575" w:rsidR="00F456AC" w:rsidRPr="00221DC0" w:rsidRDefault="005D4FD0" w:rsidP="00F456AC">
      <w:pPr>
        <w:pStyle w:val="Paragrafoelenco"/>
        <w:numPr>
          <w:ilvl w:val="0"/>
          <w:numId w:val="25"/>
        </w:numPr>
        <w:rPr>
          <w:lang w:val="en-GB"/>
        </w:rPr>
      </w:pPr>
      <w:r>
        <w:rPr>
          <w:lang w:val="en-GB"/>
        </w:rPr>
        <w:t>Prosecutorial discretion.</w:t>
      </w:r>
    </w:p>
    <w:p w14:paraId="3A49958A" w14:textId="3C830045" w:rsidR="00F456AC" w:rsidRPr="00221DC0" w:rsidRDefault="005D4FD0" w:rsidP="00F456AC">
      <w:pPr>
        <w:pStyle w:val="Paragrafoelenco"/>
        <w:numPr>
          <w:ilvl w:val="0"/>
          <w:numId w:val="25"/>
        </w:numPr>
        <w:rPr>
          <w:lang w:val="en-GB"/>
        </w:rPr>
      </w:pPr>
      <w:r>
        <w:rPr>
          <w:lang w:val="en-GB"/>
        </w:rPr>
        <w:t>Independence from the government.</w:t>
      </w:r>
    </w:p>
    <w:p w14:paraId="57E11075" w14:textId="7F8D743A" w:rsidR="00131A0B" w:rsidRDefault="00F456AC" w:rsidP="00F456AC">
      <w:pPr>
        <w:rPr>
          <w:b/>
          <w:bCs/>
          <w:lang w:val="en-GB"/>
        </w:rPr>
      </w:pPr>
      <w:r w:rsidRPr="00221DC0">
        <w:rPr>
          <w:b/>
          <w:bCs/>
          <w:lang w:val="en-GB"/>
        </w:rPr>
        <w:t xml:space="preserve">13) </w:t>
      </w:r>
      <w:r w:rsidR="005D4FD0">
        <w:rPr>
          <w:b/>
          <w:bCs/>
          <w:lang w:val="en-GB"/>
        </w:rPr>
        <w:t>The State courts</w:t>
      </w:r>
      <w:r w:rsidR="00131A0B">
        <w:rPr>
          <w:b/>
          <w:bCs/>
          <w:lang w:val="en-GB"/>
        </w:rPr>
        <w:t>:</w:t>
      </w:r>
    </w:p>
    <w:p w14:paraId="3253A894" w14:textId="4A17931F" w:rsidR="00F456AC" w:rsidRPr="00131A0B" w:rsidRDefault="003D202A" w:rsidP="00131A0B">
      <w:pPr>
        <w:pStyle w:val="Paragrafoelenco"/>
        <w:numPr>
          <w:ilvl w:val="0"/>
          <w:numId w:val="26"/>
        </w:numPr>
        <w:rPr>
          <w:lang w:val="en-GB"/>
        </w:rPr>
      </w:pPr>
      <w:r>
        <w:rPr>
          <w:lang w:val="en-GB"/>
        </w:rPr>
        <w:t>Have no jurisdiction on federal questions.</w:t>
      </w:r>
      <w:r w:rsidR="005D4FD0">
        <w:rPr>
          <w:lang w:val="en-GB"/>
        </w:rPr>
        <w:t xml:space="preserve"> </w:t>
      </w:r>
    </w:p>
    <w:p w14:paraId="1D564BE7" w14:textId="2E0CCC34" w:rsidR="00131A0B" w:rsidRPr="00131A0B" w:rsidRDefault="003D202A" w:rsidP="00F456AC">
      <w:pPr>
        <w:pStyle w:val="Paragrafoelenco"/>
        <w:numPr>
          <w:ilvl w:val="0"/>
          <w:numId w:val="26"/>
        </w:numPr>
        <w:rPr>
          <w:lang w:val="en-US"/>
        </w:rPr>
      </w:pPr>
      <w:r>
        <w:rPr>
          <w:lang w:val="en-US"/>
        </w:rPr>
        <w:t>Cannot be addressed in diversity jurisdiction.</w:t>
      </w:r>
    </w:p>
    <w:p w14:paraId="62CB793D" w14:textId="61624C3A" w:rsidR="00131A0B" w:rsidRPr="00131A0B" w:rsidRDefault="003D202A" w:rsidP="00F456AC">
      <w:pPr>
        <w:pStyle w:val="Paragrafoelenco"/>
        <w:numPr>
          <w:ilvl w:val="0"/>
          <w:numId w:val="26"/>
        </w:numPr>
        <w:rPr>
          <w:lang w:val="en-GB"/>
        </w:rPr>
      </w:pPr>
      <w:r>
        <w:rPr>
          <w:lang w:val="en-US"/>
        </w:rPr>
        <w:t>Bind with their precedents also federal courts.</w:t>
      </w:r>
    </w:p>
    <w:p w14:paraId="7EE00EFF" w14:textId="61C4A85E" w:rsidR="00131A0B" w:rsidRDefault="00F456AC" w:rsidP="00F456AC">
      <w:pPr>
        <w:jc w:val="both"/>
        <w:rPr>
          <w:b/>
          <w:bCs/>
          <w:lang w:val="en-GB"/>
        </w:rPr>
      </w:pPr>
      <w:r w:rsidRPr="00221DC0">
        <w:rPr>
          <w:b/>
          <w:bCs/>
          <w:lang w:val="en-GB"/>
        </w:rPr>
        <w:t xml:space="preserve">14) </w:t>
      </w:r>
      <w:r w:rsidR="003B0BBD">
        <w:rPr>
          <w:b/>
          <w:bCs/>
          <w:lang w:val="en-GB"/>
        </w:rPr>
        <w:t>Which of the following statement is false:</w:t>
      </w:r>
    </w:p>
    <w:p w14:paraId="26450BD4" w14:textId="324151D4" w:rsidR="00131A0B" w:rsidRDefault="003B0BBD" w:rsidP="00F456AC">
      <w:pPr>
        <w:pStyle w:val="Paragrafoelenco"/>
        <w:numPr>
          <w:ilvl w:val="0"/>
          <w:numId w:val="27"/>
        </w:numPr>
        <w:rPr>
          <w:lang w:val="en-GB"/>
        </w:rPr>
      </w:pPr>
      <w:r>
        <w:rPr>
          <w:lang w:val="en-GB"/>
        </w:rPr>
        <w:lastRenderedPageBreak/>
        <w:t>The UK Supreme Court is both a constitutional court and a court of cassation.</w:t>
      </w:r>
    </w:p>
    <w:p w14:paraId="59E0FBE8" w14:textId="55148BB3" w:rsidR="00F456AC" w:rsidRPr="00131A0B" w:rsidRDefault="003B0BBD" w:rsidP="00F456AC">
      <w:pPr>
        <w:pStyle w:val="Paragrafoelenco"/>
        <w:numPr>
          <w:ilvl w:val="0"/>
          <w:numId w:val="27"/>
        </w:numPr>
        <w:rPr>
          <w:lang w:val="en-GB"/>
        </w:rPr>
      </w:pPr>
      <w:r>
        <w:rPr>
          <w:lang w:val="en-GB"/>
        </w:rPr>
        <w:t>Each US court is entitled to perform the judicial review.</w:t>
      </w:r>
    </w:p>
    <w:p w14:paraId="06C79093" w14:textId="5C0CA85D" w:rsidR="00F456AC" w:rsidRPr="00221DC0" w:rsidRDefault="003B0BBD" w:rsidP="00F456AC">
      <w:pPr>
        <w:pStyle w:val="Paragrafoelenco"/>
        <w:numPr>
          <w:ilvl w:val="0"/>
          <w:numId w:val="27"/>
        </w:numPr>
        <w:rPr>
          <w:lang w:val="en-GB"/>
        </w:rPr>
      </w:pPr>
      <w:r>
        <w:rPr>
          <w:lang w:val="en-GB"/>
        </w:rPr>
        <w:t>Each US court is entitled to disregard unconstitutional statutes.</w:t>
      </w:r>
    </w:p>
    <w:p w14:paraId="4617200A" w14:textId="0EC2E5E8" w:rsidR="00F456AC" w:rsidRPr="00221DC0" w:rsidRDefault="00F456AC" w:rsidP="00F456AC">
      <w:pPr>
        <w:rPr>
          <w:b/>
          <w:bCs/>
          <w:lang w:val="en-GB"/>
        </w:rPr>
      </w:pPr>
      <w:r w:rsidRPr="00221DC0">
        <w:rPr>
          <w:b/>
          <w:bCs/>
          <w:lang w:val="en-GB"/>
        </w:rPr>
        <w:t xml:space="preserve">15) </w:t>
      </w:r>
      <w:r w:rsidR="00A54C6B">
        <w:rPr>
          <w:b/>
          <w:bCs/>
          <w:lang w:val="en-GB"/>
        </w:rPr>
        <w:t>The jury:</w:t>
      </w:r>
      <w:r w:rsidR="00131A0B">
        <w:rPr>
          <w:b/>
          <w:bCs/>
          <w:lang w:val="en-GB"/>
        </w:rPr>
        <w:t xml:space="preserve"> </w:t>
      </w:r>
    </w:p>
    <w:p w14:paraId="2DD705FA" w14:textId="2F2332B5" w:rsidR="00F456AC" w:rsidRPr="00221DC0" w:rsidRDefault="00A54C6B" w:rsidP="00F456AC">
      <w:pPr>
        <w:pStyle w:val="Paragrafoelenco"/>
        <w:numPr>
          <w:ilvl w:val="0"/>
          <w:numId w:val="34"/>
        </w:numPr>
        <w:rPr>
          <w:lang w:val="en-GB"/>
        </w:rPr>
      </w:pPr>
      <w:r>
        <w:rPr>
          <w:lang w:val="en-GB"/>
        </w:rPr>
        <w:t>Is a constitutional right in the UK.</w:t>
      </w:r>
    </w:p>
    <w:p w14:paraId="0B6D52EF" w14:textId="17648BAA" w:rsidR="00F456AC" w:rsidRPr="00221DC0" w:rsidRDefault="00A54C6B" w:rsidP="00F456AC">
      <w:pPr>
        <w:pStyle w:val="Paragrafoelenco"/>
        <w:numPr>
          <w:ilvl w:val="0"/>
          <w:numId w:val="34"/>
        </w:numPr>
        <w:rPr>
          <w:lang w:val="en-GB"/>
        </w:rPr>
      </w:pPr>
      <w:r>
        <w:rPr>
          <w:lang w:val="en-GB"/>
        </w:rPr>
        <w:t>Is a constitutional right in the US only in criminal trials.</w:t>
      </w:r>
    </w:p>
    <w:p w14:paraId="0A9BCC71" w14:textId="01ABF194" w:rsidR="00F456AC" w:rsidRPr="00221DC0" w:rsidRDefault="00A54C6B" w:rsidP="00F456AC">
      <w:pPr>
        <w:pStyle w:val="Paragrafoelenco"/>
        <w:numPr>
          <w:ilvl w:val="0"/>
          <w:numId w:val="34"/>
        </w:numPr>
        <w:rPr>
          <w:lang w:val="en-GB"/>
        </w:rPr>
      </w:pPr>
      <w:r>
        <w:rPr>
          <w:lang w:val="en-GB"/>
        </w:rPr>
        <w:t>Is selected by the judge and the parties’ attorneys through an ad hoc procedure.</w:t>
      </w:r>
    </w:p>
    <w:p w14:paraId="15FEB623" w14:textId="5BE6079A" w:rsidR="00F456AC" w:rsidRPr="00131A0B" w:rsidRDefault="00F456AC" w:rsidP="00F456AC">
      <w:pPr>
        <w:rPr>
          <w:lang w:val="en-US"/>
        </w:rPr>
      </w:pPr>
      <w:r w:rsidRPr="00131A0B">
        <w:rPr>
          <w:b/>
          <w:bCs/>
          <w:lang w:val="en-US"/>
        </w:rPr>
        <w:t>16)</w:t>
      </w:r>
      <w:r w:rsidRPr="00131A0B">
        <w:rPr>
          <w:lang w:val="en-US"/>
        </w:rPr>
        <w:t xml:space="preserve"> </w:t>
      </w:r>
      <w:r w:rsidR="00A54C6B">
        <w:rPr>
          <w:b/>
          <w:bCs/>
          <w:lang w:val="en-US"/>
        </w:rPr>
        <w:t xml:space="preserve">Which of the following statements about the </w:t>
      </w:r>
      <w:r w:rsidR="00BE2637">
        <w:rPr>
          <w:b/>
          <w:bCs/>
          <w:lang w:val="en-US"/>
        </w:rPr>
        <w:t>legal education in the US is false:</w:t>
      </w:r>
    </w:p>
    <w:p w14:paraId="679E2132" w14:textId="510CD5F7" w:rsidR="00F456AC" w:rsidRPr="00221DC0" w:rsidRDefault="00BE2637" w:rsidP="00F456AC">
      <w:pPr>
        <w:pStyle w:val="Paragrafoelenco"/>
        <w:numPr>
          <w:ilvl w:val="0"/>
          <w:numId w:val="28"/>
        </w:numPr>
        <w:rPr>
          <w:lang w:val="en-GB"/>
        </w:rPr>
      </w:pPr>
      <w:r>
        <w:rPr>
          <w:lang w:val="en-GB"/>
        </w:rPr>
        <w:t>The law degree is a second level degree.</w:t>
      </w:r>
    </w:p>
    <w:p w14:paraId="386C7C1E" w14:textId="019358D1" w:rsidR="00F456AC" w:rsidRPr="00221DC0" w:rsidRDefault="00BE2637" w:rsidP="00F456AC">
      <w:pPr>
        <w:pStyle w:val="Paragrafoelenco"/>
        <w:numPr>
          <w:ilvl w:val="0"/>
          <w:numId w:val="28"/>
        </w:numPr>
        <w:rPr>
          <w:lang w:val="en-GB"/>
        </w:rPr>
      </w:pPr>
      <w:r>
        <w:rPr>
          <w:lang w:val="en-GB"/>
        </w:rPr>
        <w:t>The syllabi and bar exams are decided by the ALSA and ABA together.</w:t>
      </w:r>
    </w:p>
    <w:p w14:paraId="3756D6B5" w14:textId="7284DFBC" w:rsidR="00131A0B" w:rsidRPr="00131A0B" w:rsidRDefault="00BE2637" w:rsidP="00F456AC">
      <w:pPr>
        <w:pStyle w:val="Paragrafoelenco"/>
        <w:numPr>
          <w:ilvl w:val="0"/>
          <w:numId w:val="28"/>
        </w:numPr>
        <w:rPr>
          <w:lang w:val="en-US"/>
        </w:rPr>
      </w:pPr>
      <w:r>
        <w:rPr>
          <w:lang w:val="en-US"/>
        </w:rPr>
        <w:t>The choice of the law school has no impact on the career in the legal profession.</w:t>
      </w:r>
    </w:p>
    <w:p w14:paraId="68223676" w14:textId="52A3B3EB" w:rsidR="00F456AC" w:rsidRPr="00131A0B" w:rsidRDefault="00F456AC" w:rsidP="00F456AC">
      <w:pPr>
        <w:rPr>
          <w:b/>
          <w:bCs/>
          <w:lang w:val="en-US"/>
        </w:rPr>
      </w:pPr>
      <w:r w:rsidRPr="00131A0B">
        <w:rPr>
          <w:b/>
          <w:bCs/>
          <w:lang w:val="en-US"/>
        </w:rPr>
        <w:t xml:space="preserve">17) </w:t>
      </w:r>
      <w:r w:rsidR="00726A20">
        <w:rPr>
          <w:b/>
          <w:bCs/>
          <w:lang w:val="en-US"/>
        </w:rPr>
        <w:t>The Chinese tradition and the Hindu tradition share the following features:</w:t>
      </w:r>
      <w:r w:rsidR="00131A0B" w:rsidRPr="00131A0B">
        <w:rPr>
          <w:b/>
          <w:bCs/>
          <w:lang w:val="en-US"/>
        </w:rPr>
        <w:t xml:space="preserve"> </w:t>
      </w:r>
    </w:p>
    <w:p w14:paraId="1F0F3AB7" w14:textId="6791F34F" w:rsidR="00131A0B" w:rsidRDefault="00726A20" w:rsidP="00131A0B">
      <w:pPr>
        <w:pStyle w:val="Paragrafoelenco"/>
        <w:numPr>
          <w:ilvl w:val="0"/>
          <w:numId w:val="29"/>
        </w:numPr>
        <w:jc w:val="both"/>
        <w:rPr>
          <w:lang w:val="en-GB"/>
        </w:rPr>
      </w:pPr>
      <w:r>
        <w:rPr>
          <w:lang w:val="en-GB"/>
        </w:rPr>
        <w:t>They are based on a strict hierarchy of social classes.</w:t>
      </w:r>
    </w:p>
    <w:p w14:paraId="1A1B0850" w14:textId="0BB80D94" w:rsidR="006B7AC9" w:rsidRDefault="00726A20" w:rsidP="006B7AC9">
      <w:pPr>
        <w:pStyle w:val="Paragrafoelenco"/>
        <w:numPr>
          <w:ilvl w:val="0"/>
          <w:numId w:val="29"/>
        </w:numPr>
        <w:jc w:val="both"/>
        <w:rPr>
          <w:lang w:val="en-GB"/>
        </w:rPr>
      </w:pPr>
      <w:r>
        <w:rPr>
          <w:lang w:val="en-GB"/>
        </w:rPr>
        <w:t>They are exclusively based on religious/philosophical sources</w:t>
      </w:r>
      <w:r w:rsidR="00286387">
        <w:rPr>
          <w:lang w:val="en-GB"/>
        </w:rPr>
        <w:t>.</w:t>
      </w:r>
    </w:p>
    <w:p w14:paraId="304A04A7" w14:textId="58D8855D" w:rsidR="00F456AC" w:rsidRPr="00DE1608" w:rsidRDefault="00726A20" w:rsidP="00F456AC">
      <w:pPr>
        <w:pStyle w:val="Paragrafoelenco"/>
        <w:numPr>
          <w:ilvl w:val="0"/>
          <w:numId w:val="29"/>
        </w:numPr>
        <w:jc w:val="both"/>
        <w:rPr>
          <w:lang w:val="en-GB"/>
        </w:rPr>
      </w:pPr>
      <w:r>
        <w:rPr>
          <w:lang w:val="en-GB"/>
        </w:rPr>
        <w:t>Both statements are true.</w:t>
      </w:r>
    </w:p>
    <w:p w14:paraId="2BAAA485" w14:textId="39EEAB0F" w:rsidR="00F456AC" w:rsidRPr="00221DC0" w:rsidRDefault="00F456AC" w:rsidP="00F456AC">
      <w:pPr>
        <w:rPr>
          <w:b/>
          <w:bCs/>
          <w:lang w:val="en-GB"/>
        </w:rPr>
      </w:pPr>
      <w:r w:rsidRPr="00221DC0">
        <w:rPr>
          <w:b/>
          <w:bCs/>
          <w:lang w:val="en-GB"/>
        </w:rPr>
        <w:t xml:space="preserve">18) </w:t>
      </w:r>
      <w:r w:rsidR="00BD0F10">
        <w:rPr>
          <w:b/>
          <w:bCs/>
          <w:lang w:val="en-GB"/>
        </w:rPr>
        <w:t xml:space="preserve">The </w:t>
      </w:r>
      <w:r w:rsidR="00BD0F10" w:rsidRPr="00BD0F10">
        <w:rPr>
          <w:b/>
          <w:bCs/>
          <w:i/>
          <w:iCs/>
          <w:lang w:val="en-GB"/>
        </w:rPr>
        <w:t>Li</w:t>
      </w:r>
      <w:r w:rsidR="00BD0F10">
        <w:rPr>
          <w:b/>
          <w:bCs/>
          <w:lang w:val="en-GB"/>
        </w:rPr>
        <w:t xml:space="preserve"> can be defined as:</w:t>
      </w:r>
      <w:r w:rsidR="006B7AC9">
        <w:rPr>
          <w:b/>
          <w:bCs/>
          <w:lang w:val="en-GB"/>
        </w:rPr>
        <w:t xml:space="preserve"> </w:t>
      </w:r>
    </w:p>
    <w:p w14:paraId="4C765E54" w14:textId="42D843C5" w:rsidR="00F456AC" w:rsidRPr="00221DC0" w:rsidRDefault="00BD0F10" w:rsidP="00F456AC">
      <w:pPr>
        <w:pStyle w:val="Paragrafoelenco"/>
        <w:numPr>
          <w:ilvl w:val="0"/>
          <w:numId w:val="30"/>
        </w:numPr>
        <w:rPr>
          <w:lang w:val="en-GB"/>
        </w:rPr>
      </w:pPr>
      <w:r>
        <w:rPr>
          <w:lang w:val="en-GB"/>
        </w:rPr>
        <w:t>The legislation enacted by the ancestors.</w:t>
      </w:r>
    </w:p>
    <w:p w14:paraId="740D9873" w14:textId="50704F1E" w:rsidR="00F456AC" w:rsidRPr="00BD0F10" w:rsidRDefault="00BD0F10" w:rsidP="00F456AC">
      <w:pPr>
        <w:pStyle w:val="Paragrafoelenco"/>
        <w:numPr>
          <w:ilvl w:val="0"/>
          <w:numId w:val="30"/>
        </w:numPr>
        <w:rPr>
          <w:lang w:val="en-US"/>
        </w:rPr>
      </w:pPr>
      <w:r>
        <w:rPr>
          <w:lang w:val="en-US"/>
        </w:rPr>
        <w:t>Distributive justice.</w:t>
      </w:r>
    </w:p>
    <w:p w14:paraId="01195E6A" w14:textId="66AE86A5" w:rsidR="00F456AC" w:rsidRPr="00221DC0" w:rsidRDefault="00BD0F10" w:rsidP="00F456AC">
      <w:pPr>
        <w:pStyle w:val="Paragrafoelenco"/>
        <w:numPr>
          <w:ilvl w:val="0"/>
          <w:numId w:val="30"/>
        </w:numPr>
        <w:rPr>
          <w:lang w:val="en-GB"/>
        </w:rPr>
      </w:pPr>
      <w:r>
        <w:rPr>
          <w:lang w:val="en-GB"/>
        </w:rPr>
        <w:t>Rules and rituals governing social relationships.</w:t>
      </w:r>
    </w:p>
    <w:p w14:paraId="0EDD0C62" w14:textId="07512E8E" w:rsidR="00365A14" w:rsidRDefault="00F456AC" w:rsidP="00F456AC">
      <w:pPr>
        <w:rPr>
          <w:b/>
          <w:bCs/>
          <w:lang w:val="en-GB"/>
        </w:rPr>
      </w:pPr>
      <w:r w:rsidRPr="00221DC0">
        <w:rPr>
          <w:b/>
          <w:bCs/>
          <w:lang w:val="en-GB"/>
        </w:rPr>
        <w:t xml:space="preserve">19) </w:t>
      </w:r>
      <w:r w:rsidR="00482D60">
        <w:rPr>
          <w:b/>
          <w:bCs/>
          <w:lang w:val="en-GB"/>
        </w:rPr>
        <w:t>Which of the following statements about the Chinese legal tradition is false:</w:t>
      </w:r>
      <w:r w:rsidR="00365A14">
        <w:rPr>
          <w:b/>
          <w:bCs/>
          <w:lang w:val="en-GB"/>
        </w:rPr>
        <w:t xml:space="preserve"> </w:t>
      </w:r>
    </w:p>
    <w:p w14:paraId="3F57AA25" w14:textId="70CD8B43" w:rsidR="00365A14" w:rsidRDefault="00482D60" w:rsidP="00F456AC">
      <w:pPr>
        <w:pStyle w:val="Paragrafoelenco"/>
        <w:numPr>
          <w:ilvl w:val="0"/>
          <w:numId w:val="31"/>
        </w:numPr>
        <w:rPr>
          <w:lang w:val="en-GB"/>
        </w:rPr>
      </w:pPr>
      <w:r>
        <w:rPr>
          <w:lang w:val="en-GB"/>
        </w:rPr>
        <w:t>The law has always been subordinated to philosophical ideals.</w:t>
      </w:r>
    </w:p>
    <w:p w14:paraId="3C05ED9E" w14:textId="4066F641" w:rsidR="00365A14" w:rsidRDefault="00482D60" w:rsidP="00F456AC">
      <w:pPr>
        <w:pStyle w:val="Paragrafoelenco"/>
        <w:numPr>
          <w:ilvl w:val="0"/>
          <w:numId w:val="31"/>
        </w:numPr>
        <w:rPr>
          <w:lang w:val="en-GB"/>
        </w:rPr>
      </w:pPr>
      <w:r>
        <w:rPr>
          <w:lang w:val="en-GB"/>
        </w:rPr>
        <w:t>Women and man have always had the same succession rights.</w:t>
      </w:r>
    </w:p>
    <w:p w14:paraId="1AE1DF9B" w14:textId="79000BBC" w:rsidR="00F456AC" w:rsidRPr="00365A14" w:rsidRDefault="00482D60" w:rsidP="00365A14">
      <w:pPr>
        <w:pStyle w:val="Paragrafoelenco"/>
        <w:numPr>
          <w:ilvl w:val="0"/>
          <w:numId w:val="31"/>
        </w:numPr>
        <w:rPr>
          <w:lang w:val="en-GB"/>
        </w:rPr>
      </w:pPr>
      <w:r>
        <w:rPr>
          <w:lang w:val="en-GB"/>
        </w:rPr>
        <w:t>The concept of subjective right has developed following the foundation of the Republic of China.</w:t>
      </w:r>
    </w:p>
    <w:p w14:paraId="334B1738" w14:textId="66360B6B" w:rsidR="00F456AC" w:rsidRPr="00221DC0" w:rsidRDefault="00F456AC" w:rsidP="00F456AC">
      <w:pPr>
        <w:rPr>
          <w:b/>
          <w:bCs/>
          <w:lang w:val="en-GB"/>
        </w:rPr>
      </w:pPr>
      <w:r w:rsidRPr="00221DC0">
        <w:rPr>
          <w:b/>
          <w:bCs/>
          <w:lang w:val="en-GB"/>
        </w:rPr>
        <w:t xml:space="preserve">20) </w:t>
      </w:r>
      <w:r w:rsidR="00365A14">
        <w:rPr>
          <w:b/>
          <w:bCs/>
          <w:lang w:val="en-GB"/>
        </w:rPr>
        <w:t>The</w:t>
      </w:r>
      <w:r w:rsidR="005B1582">
        <w:rPr>
          <w:b/>
          <w:bCs/>
          <w:lang w:val="en-GB"/>
        </w:rPr>
        <w:t xml:space="preserve"> law in India:</w:t>
      </w:r>
      <w:r w:rsidRPr="00221DC0">
        <w:rPr>
          <w:b/>
          <w:bCs/>
          <w:lang w:val="en-GB"/>
        </w:rPr>
        <w:t xml:space="preserve"> </w:t>
      </w:r>
    </w:p>
    <w:p w14:paraId="72B40E76" w14:textId="27CFCA2D" w:rsidR="00365A14" w:rsidRDefault="00A546EA" w:rsidP="00F456AC">
      <w:pPr>
        <w:pStyle w:val="Paragrafoelenco"/>
        <w:numPr>
          <w:ilvl w:val="0"/>
          <w:numId w:val="32"/>
        </w:numPr>
        <w:rPr>
          <w:lang w:val="en-GB"/>
        </w:rPr>
      </w:pPr>
      <w:r>
        <w:rPr>
          <w:lang w:val="en-GB"/>
        </w:rPr>
        <w:t>Applies in all fields to all the people living in the Indian State.</w:t>
      </w:r>
    </w:p>
    <w:p w14:paraId="380947D2" w14:textId="1854D895" w:rsidR="00365A14" w:rsidRDefault="004F7360" w:rsidP="00F456AC">
      <w:pPr>
        <w:pStyle w:val="Paragrafoelenco"/>
        <w:numPr>
          <w:ilvl w:val="0"/>
          <w:numId w:val="32"/>
        </w:numPr>
        <w:rPr>
          <w:lang w:val="en-GB"/>
        </w:rPr>
      </w:pPr>
      <w:r>
        <w:rPr>
          <w:lang w:val="en-GB"/>
        </w:rPr>
        <w:t>Is only made of customs.</w:t>
      </w:r>
    </w:p>
    <w:p w14:paraId="13443635" w14:textId="332D2A37" w:rsidR="001D120A" w:rsidRPr="00365A14" w:rsidRDefault="005B1582" w:rsidP="00365A14">
      <w:pPr>
        <w:pStyle w:val="Paragrafoelenco"/>
        <w:numPr>
          <w:ilvl w:val="0"/>
          <w:numId w:val="32"/>
        </w:numPr>
        <w:rPr>
          <w:lang w:val="en-GB"/>
        </w:rPr>
      </w:pPr>
      <w:r>
        <w:rPr>
          <w:lang w:val="en-GB"/>
        </w:rPr>
        <w:t>Results from a stratification of traditional Hindu law, personal laws of other ethnicities, colonial law</w:t>
      </w:r>
      <w:r w:rsidR="00A546EA">
        <w:rPr>
          <w:lang w:val="en-GB"/>
        </w:rPr>
        <w:t>,</w:t>
      </w:r>
      <w:r>
        <w:rPr>
          <w:lang w:val="en-GB"/>
        </w:rPr>
        <w:t xml:space="preserve"> and post-colonial law</w:t>
      </w:r>
      <w:r w:rsidR="007D16A7">
        <w:rPr>
          <w:lang w:val="en-GB"/>
        </w:rPr>
        <w:t>.</w:t>
      </w:r>
    </w:p>
    <w:sectPr w:rsidR="001D120A" w:rsidRPr="00365A1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9575D" w14:textId="77777777" w:rsidR="002D6AFE" w:rsidRDefault="002D6AFE" w:rsidP="005D3F64">
      <w:pPr>
        <w:spacing w:after="0" w:line="240" w:lineRule="auto"/>
      </w:pPr>
      <w:r>
        <w:separator/>
      </w:r>
    </w:p>
  </w:endnote>
  <w:endnote w:type="continuationSeparator" w:id="0">
    <w:p w14:paraId="2134CBC5" w14:textId="77777777" w:rsidR="002D6AFE" w:rsidRDefault="002D6AFE" w:rsidP="005D3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manist Regular">
    <w:altName w:val="Calibri"/>
    <w:panose1 w:val="020B0604020202020204"/>
    <w:charset w:val="00"/>
    <w:family w:val="modern"/>
    <w:notTrueType/>
    <w:pitch w:val="variable"/>
    <w:sig w:usb0="A000002F" w:usb1="1000004A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8583697"/>
      <w:docPartObj>
        <w:docPartGallery w:val="Page Numbers (Bottom of Page)"/>
        <w:docPartUnique/>
      </w:docPartObj>
    </w:sdtPr>
    <w:sdtContent>
      <w:p w14:paraId="584E9286" w14:textId="77777777" w:rsidR="00DB2AED" w:rsidRDefault="00DB2AE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0A27">
          <w:rPr>
            <w:noProof/>
          </w:rPr>
          <w:t>5</w:t>
        </w:r>
        <w:r>
          <w:fldChar w:fldCharType="end"/>
        </w:r>
      </w:p>
    </w:sdtContent>
  </w:sdt>
  <w:p w14:paraId="595816DD" w14:textId="77777777" w:rsidR="00DB2AED" w:rsidRDefault="00DB2AE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3F175" w14:textId="77777777" w:rsidR="002D6AFE" w:rsidRDefault="002D6AFE" w:rsidP="005D3F64">
      <w:pPr>
        <w:spacing w:after="0" w:line="240" w:lineRule="auto"/>
      </w:pPr>
      <w:r>
        <w:separator/>
      </w:r>
    </w:p>
  </w:footnote>
  <w:footnote w:type="continuationSeparator" w:id="0">
    <w:p w14:paraId="2F1FB6A3" w14:textId="77777777" w:rsidR="002D6AFE" w:rsidRDefault="002D6AFE" w:rsidP="005D3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A730" w14:textId="4D57B239" w:rsidR="009D5541" w:rsidRDefault="009D5541">
    <w:pPr>
      <w:pStyle w:val="Intestazione"/>
    </w:pPr>
  </w:p>
  <w:p w14:paraId="01810549" w14:textId="4148082A" w:rsidR="00496D17" w:rsidRDefault="00496D1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81421"/>
    <w:multiLevelType w:val="hybridMultilevel"/>
    <w:tmpl w:val="F210167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F3BBF"/>
    <w:multiLevelType w:val="hybridMultilevel"/>
    <w:tmpl w:val="BC4C2B96"/>
    <w:lvl w:ilvl="0" w:tplc="F72AA7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74A03"/>
    <w:multiLevelType w:val="hybridMultilevel"/>
    <w:tmpl w:val="407AF208"/>
    <w:styleLink w:val="Puce"/>
    <w:lvl w:ilvl="0" w:tplc="B48CEAC4">
      <w:start w:val="1"/>
      <w:numFmt w:val="bullet"/>
      <w:lvlText w:val="–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90" w:hanging="33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1465376">
      <w:start w:val="1"/>
      <w:numFmt w:val="bullet"/>
      <w:lvlText w:val="–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50" w:hanging="33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898A294">
      <w:start w:val="1"/>
      <w:numFmt w:val="bullet"/>
      <w:lvlText w:val="–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10" w:hanging="33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076EEAE">
      <w:start w:val="1"/>
      <w:numFmt w:val="bullet"/>
      <w:lvlText w:val="–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770" w:hanging="33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1584B80">
      <w:start w:val="1"/>
      <w:numFmt w:val="bullet"/>
      <w:lvlText w:val="–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30" w:hanging="33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50AA0BC">
      <w:start w:val="1"/>
      <w:numFmt w:val="bullet"/>
      <w:lvlText w:val="–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490" w:hanging="33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1E0E564">
      <w:start w:val="1"/>
      <w:numFmt w:val="bullet"/>
      <w:lvlText w:val="–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50" w:hanging="33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0320F9A">
      <w:start w:val="1"/>
      <w:numFmt w:val="bullet"/>
      <w:lvlText w:val="–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10" w:hanging="33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24EB098">
      <w:start w:val="1"/>
      <w:numFmt w:val="bullet"/>
      <w:lvlText w:val="–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570" w:hanging="33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E07580E"/>
    <w:multiLevelType w:val="hybridMultilevel"/>
    <w:tmpl w:val="D3D88D5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2701E"/>
    <w:multiLevelType w:val="hybridMultilevel"/>
    <w:tmpl w:val="F70C10B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567EE"/>
    <w:multiLevelType w:val="hybridMultilevel"/>
    <w:tmpl w:val="AE44E1F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354EE"/>
    <w:multiLevelType w:val="hybridMultilevel"/>
    <w:tmpl w:val="412C8CCA"/>
    <w:lvl w:ilvl="0" w:tplc="794AADB4">
      <w:start w:val="2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931F2"/>
    <w:multiLevelType w:val="hybridMultilevel"/>
    <w:tmpl w:val="9A2C0A7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038DF"/>
    <w:multiLevelType w:val="hybridMultilevel"/>
    <w:tmpl w:val="0812006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E03227"/>
    <w:multiLevelType w:val="hybridMultilevel"/>
    <w:tmpl w:val="A98629EA"/>
    <w:numStyleLink w:val="Lettres"/>
  </w:abstractNum>
  <w:abstractNum w:abstractNumId="10" w15:restartNumberingAfterBreak="0">
    <w:nsid w:val="16E91761"/>
    <w:multiLevelType w:val="hybridMultilevel"/>
    <w:tmpl w:val="515CAC9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115FC9"/>
    <w:multiLevelType w:val="hybridMultilevel"/>
    <w:tmpl w:val="F6A84AC6"/>
    <w:lvl w:ilvl="0" w:tplc="A9C09E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FE77E6"/>
    <w:multiLevelType w:val="hybridMultilevel"/>
    <w:tmpl w:val="2E76F37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6C35D4"/>
    <w:multiLevelType w:val="hybridMultilevel"/>
    <w:tmpl w:val="A98629EA"/>
    <w:styleLink w:val="Lettres"/>
    <w:lvl w:ilvl="0" w:tplc="4C34E27E">
      <w:start w:val="1"/>
      <w:numFmt w:val="upperLetter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9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ADAD91A">
      <w:start w:val="1"/>
      <w:numFmt w:val="upp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289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5F29F0C">
      <w:start w:val="1"/>
      <w:numFmt w:val="upperLetter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289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350386A">
      <w:start w:val="1"/>
      <w:numFmt w:val="upperLetter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89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80A3476">
      <w:start w:val="1"/>
      <w:numFmt w:val="upp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89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63805C6">
      <w:start w:val="1"/>
      <w:numFmt w:val="upperLetter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289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3E580E">
      <w:start w:val="1"/>
      <w:numFmt w:val="upperLetter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289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BE21948">
      <w:start w:val="1"/>
      <w:numFmt w:val="upp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89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58C4D6E">
      <w:start w:val="1"/>
      <w:numFmt w:val="upperLetter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289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314B46C5"/>
    <w:multiLevelType w:val="hybridMultilevel"/>
    <w:tmpl w:val="691258A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F659F3"/>
    <w:multiLevelType w:val="hybridMultilevel"/>
    <w:tmpl w:val="ABFEB9D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313F09"/>
    <w:multiLevelType w:val="hybridMultilevel"/>
    <w:tmpl w:val="EBCECE38"/>
    <w:lvl w:ilvl="0" w:tplc="04100019">
      <w:start w:val="1"/>
      <w:numFmt w:val="lowerLetter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3521315"/>
    <w:multiLevelType w:val="hybridMultilevel"/>
    <w:tmpl w:val="832CB95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902BD"/>
    <w:multiLevelType w:val="hybridMultilevel"/>
    <w:tmpl w:val="5DD6713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665E4C"/>
    <w:multiLevelType w:val="hybridMultilevel"/>
    <w:tmpl w:val="B540D74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F1467E"/>
    <w:multiLevelType w:val="hybridMultilevel"/>
    <w:tmpl w:val="F6C2FC00"/>
    <w:lvl w:ilvl="0" w:tplc="C350557C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5372427"/>
    <w:multiLevelType w:val="hybridMultilevel"/>
    <w:tmpl w:val="43B036E6"/>
    <w:lvl w:ilvl="0" w:tplc="79DA3A48">
      <w:start w:val="13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536730"/>
    <w:multiLevelType w:val="hybridMultilevel"/>
    <w:tmpl w:val="B1D499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645E80"/>
    <w:multiLevelType w:val="hybridMultilevel"/>
    <w:tmpl w:val="08DE6F3C"/>
    <w:lvl w:ilvl="0" w:tplc="73BEC068">
      <w:start w:val="13"/>
      <w:numFmt w:val="bullet"/>
      <w:lvlText w:val=""/>
      <w:lvlJc w:val="left"/>
      <w:pPr>
        <w:ind w:left="-774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24" w15:restartNumberingAfterBreak="0">
    <w:nsid w:val="543F2B36"/>
    <w:multiLevelType w:val="hybridMultilevel"/>
    <w:tmpl w:val="093812F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6A1916"/>
    <w:multiLevelType w:val="hybridMultilevel"/>
    <w:tmpl w:val="3F506A06"/>
    <w:lvl w:ilvl="0" w:tplc="83CCD224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5C0BCE"/>
    <w:multiLevelType w:val="hybridMultilevel"/>
    <w:tmpl w:val="39F496E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3E6329"/>
    <w:multiLevelType w:val="hybridMultilevel"/>
    <w:tmpl w:val="EE0A828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C91D21"/>
    <w:multiLevelType w:val="hybridMultilevel"/>
    <w:tmpl w:val="521C4D1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F03EC6"/>
    <w:multiLevelType w:val="hybridMultilevel"/>
    <w:tmpl w:val="7E5CEC68"/>
    <w:lvl w:ilvl="0" w:tplc="98D4868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DD2DB9"/>
    <w:multiLevelType w:val="hybridMultilevel"/>
    <w:tmpl w:val="BEB6BBA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F5699F"/>
    <w:multiLevelType w:val="hybridMultilevel"/>
    <w:tmpl w:val="407AF208"/>
    <w:numStyleLink w:val="Puce"/>
  </w:abstractNum>
  <w:abstractNum w:abstractNumId="32" w15:restartNumberingAfterBreak="0">
    <w:nsid w:val="6F2947F5"/>
    <w:multiLevelType w:val="hybridMultilevel"/>
    <w:tmpl w:val="4CB4E60C"/>
    <w:lvl w:ilvl="0" w:tplc="8E1424D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381024"/>
    <w:multiLevelType w:val="hybridMultilevel"/>
    <w:tmpl w:val="B422EC3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E65D38"/>
    <w:multiLevelType w:val="hybridMultilevel"/>
    <w:tmpl w:val="DE10C2E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7935681">
    <w:abstractNumId w:val="11"/>
  </w:num>
  <w:num w:numId="2" w16cid:durableId="737023806">
    <w:abstractNumId w:val="23"/>
  </w:num>
  <w:num w:numId="3" w16cid:durableId="1258751267">
    <w:abstractNumId w:val="21"/>
  </w:num>
  <w:num w:numId="4" w16cid:durableId="58793995">
    <w:abstractNumId w:val="2"/>
  </w:num>
  <w:num w:numId="5" w16cid:durableId="1139299261">
    <w:abstractNumId w:val="31"/>
  </w:num>
  <w:num w:numId="6" w16cid:durableId="346519910">
    <w:abstractNumId w:val="13"/>
  </w:num>
  <w:num w:numId="7" w16cid:durableId="1763377862">
    <w:abstractNumId w:val="9"/>
  </w:num>
  <w:num w:numId="8" w16cid:durableId="1720588674">
    <w:abstractNumId w:val="32"/>
  </w:num>
  <w:num w:numId="9" w16cid:durableId="575896872">
    <w:abstractNumId w:val="29"/>
  </w:num>
  <w:num w:numId="10" w16cid:durableId="1452554519">
    <w:abstractNumId w:val="25"/>
  </w:num>
  <w:num w:numId="11" w16cid:durableId="1610309171">
    <w:abstractNumId w:val="26"/>
  </w:num>
  <w:num w:numId="12" w16cid:durableId="1635135532">
    <w:abstractNumId w:val="6"/>
  </w:num>
  <w:num w:numId="13" w16cid:durableId="1283220516">
    <w:abstractNumId w:val="20"/>
  </w:num>
  <w:num w:numId="14" w16cid:durableId="1164514159">
    <w:abstractNumId w:val="1"/>
  </w:num>
  <w:num w:numId="15" w16cid:durableId="949434020">
    <w:abstractNumId w:val="18"/>
  </w:num>
  <w:num w:numId="16" w16cid:durableId="1737390046">
    <w:abstractNumId w:val="17"/>
  </w:num>
  <w:num w:numId="17" w16cid:durableId="1285884204">
    <w:abstractNumId w:val="3"/>
  </w:num>
  <w:num w:numId="18" w16cid:durableId="236088233">
    <w:abstractNumId w:val="28"/>
  </w:num>
  <w:num w:numId="19" w16cid:durableId="1965456061">
    <w:abstractNumId w:val="5"/>
  </w:num>
  <w:num w:numId="20" w16cid:durableId="2003313240">
    <w:abstractNumId w:val="0"/>
  </w:num>
  <w:num w:numId="21" w16cid:durableId="890994642">
    <w:abstractNumId w:val="14"/>
  </w:num>
  <w:num w:numId="22" w16cid:durableId="1803647167">
    <w:abstractNumId w:val="8"/>
  </w:num>
  <w:num w:numId="23" w16cid:durableId="2145465471">
    <w:abstractNumId w:val="30"/>
  </w:num>
  <w:num w:numId="24" w16cid:durableId="467018586">
    <w:abstractNumId w:val="7"/>
  </w:num>
  <w:num w:numId="25" w16cid:durableId="1624730989">
    <w:abstractNumId w:val="4"/>
  </w:num>
  <w:num w:numId="26" w16cid:durableId="921833781">
    <w:abstractNumId w:val="19"/>
  </w:num>
  <w:num w:numId="27" w16cid:durableId="1483083808">
    <w:abstractNumId w:val="12"/>
  </w:num>
  <w:num w:numId="28" w16cid:durableId="1061906235">
    <w:abstractNumId w:val="27"/>
  </w:num>
  <w:num w:numId="29" w16cid:durableId="524909063">
    <w:abstractNumId w:val="10"/>
  </w:num>
  <w:num w:numId="30" w16cid:durableId="948926291">
    <w:abstractNumId w:val="16"/>
  </w:num>
  <w:num w:numId="31" w16cid:durableId="2088720805">
    <w:abstractNumId w:val="33"/>
  </w:num>
  <w:num w:numId="32" w16cid:durableId="1167402915">
    <w:abstractNumId w:val="34"/>
  </w:num>
  <w:num w:numId="33" w16cid:durableId="117796115">
    <w:abstractNumId w:val="22"/>
  </w:num>
  <w:num w:numId="34" w16cid:durableId="413354244">
    <w:abstractNumId w:val="15"/>
  </w:num>
  <w:num w:numId="35" w16cid:durableId="165120860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66F"/>
    <w:rsid w:val="0001787E"/>
    <w:rsid w:val="000402D4"/>
    <w:rsid w:val="00047F1A"/>
    <w:rsid w:val="000504AC"/>
    <w:rsid w:val="000529A7"/>
    <w:rsid w:val="00067B13"/>
    <w:rsid w:val="000728AD"/>
    <w:rsid w:val="00076721"/>
    <w:rsid w:val="00077743"/>
    <w:rsid w:val="00091629"/>
    <w:rsid w:val="000E44D8"/>
    <w:rsid w:val="000F1A4F"/>
    <w:rsid w:val="000F64A0"/>
    <w:rsid w:val="001023B4"/>
    <w:rsid w:val="00103469"/>
    <w:rsid w:val="00112D1F"/>
    <w:rsid w:val="00131A0B"/>
    <w:rsid w:val="0018259D"/>
    <w:rsid w:val="0018563B"/>
    <w:rsid w:val="001A34D0"/>
    <w:rsid w:val="001B7688"/>
    <w:rsid w:val="001C040D"/>
    <w:rsid w:val="001D03B0"/>
    <w:rsid w:val="001D120A"/>
    <w:rsid w:val="001E57F8"/>
    <w:rsid w:val="001F6DDE"/>
    <w:rsid w:val="002211A4"/>
    <w:rsid w:val="00221DC0"/>
    <w:rsid w:val="00225AF1"/>
    <w:rsid w:val="002313B1"/>
    <w:rsid w:val="00251FEF"/>
    <w:rsid w:val="00261BB8"/>
    <w:rsid w:val="002637FE"/>
    <w:rsid w:val="00263D56"/>
    <w:rsid w:val="002718EC"/>
    <w:rsid w:val="00280EC8"/>
    <w:rsid w:val="00286387"/>
    <w:rsid w:val="002A041C"/>
    <w:rsid w:val="002A6041"/>
    <w:rsid w:val="002C1D89"/>
    <w:rsid w:val="002C5D18"/>
    <w:rsid w:val="002D6AFE"/>
    <w:rsid w:val="002D6CB8"/>
    <w:rsid w:val="002E0392"/>
    <w:rsid w:val="002E6768"/>
    <w:rsid w:val="00316B61"/>
    <w:rsid w:val="003233C3"/>
    <w:rsid w:val="00325001"/>
    <w:rsid w:val="00337982"/>
    <w:rsid w:val="00341C74"/>
    <w:rsid w:val="00365A14"/>
    <w:rsid w:val="00380830"/>
    <w:rsid w:val="00382063"/>
    <w:rsid w:val="003901F8"/>
    <w:rsid w:val="00393F01"/>
    <w:rsid w:val="00394E3A"/>
    <w:rsid w:val="003B0BBD"/>
    <w:rsid w:val="003C1C36"/>
    <w:rsid w:val="003D202A"/>
    <w:rsid w:val="003D5E12"/>
    <w:rsid w:val="003D6FDC"/>
    <w:rsid w:val="003E4FD9"/>
    <w:rsid w:val="00406437"/>
    <w:rsid w:val="00452097"/>
    <w:rsid w:val="0045342A"/>
    <w:rsid w:val="00474061"/>
    <w:rsid w:val="00480A5B"/>
    <w:rsid w:val="00482D60"/>
    <w:rsid w:val="00483DAC"/>
    <w:rsid w:val="00492C2A"/>
    <w:rsid w:val="0049449D"/>
    <w:rsid w:val="00496D17"/>
    <w:rsid w:val="004B2D40"/>
    <w:rsid w:val="004C5F86"/>
    <w:rsid w:val="004C676F"/>
    <w:rsid w:val="004F7360"/>
    <w:rsid w:val="00517921"/>
    <w:rsid w:val="00526A45"/>
    <w:rsid w:val="00530157"/>
    <w:rsid w:val="0053529B"/>
    <w:rsid w:val="005654DA"/>
    <w:rsid w:val="005863E8"/>
    <w:rsid w:val="005B13D1"/>
    <w:rsid w:val="005B1582"/>
    <w:rsid w:val="005B56E2"/>
    <w:rsid w:val="005B6E76"/>
    <w:rsid w:val="005C110F"/>
    <w:rsid w:val="005D3F64"/>
    <w:rsid w:val="005D4FD0"/>
    <w:rsid w:val="005E2D87"/>
    <w:rsid w:val="00601B47"/>
    <w:rsid w:val="006031AC"/>
    <w:rsid w:val="006102C6"/>
    <w:rsid w:val="00635B6A"/>
    <w:rsid w:val="006676D8"/>
    <w:rsid w:val="006765EF"/>
    <w:rsid w:val="00697C90"/>
    <w:rsid w:val="006B4FE0"/>
    <w:rsid w:val="006B50E6"/>
    <w:rsid w:val="006B7AC9"/>
    <w:rsid w:val="006D2116"/>
    <w:rsid w:val="006E39DF"/>
    <w:rsid w:val="006E3E80"/>
    <w:rsid w:val="00707B63"/>
    <w:rsid w:val="007261CC"/>
    <w:rsid w:val="00726A20"/>
    <w:rsid w:val="007322F0"/>
    <w:rsid w:val="00733135"/>
    <w:rsid w:val="007610E2"/>
    <w:rsid w:val="00765253"/>
    <w:rsid w:val="00772DDD"/>
    <w:rsid w:val="007730E7"/>
    <w:rsid w:val="00787145"/>
    <w:rsid w:val="00787D1D"/>
    <w:rsid w:val="00796442"/>
    <w:rsid w:val="007A604B"/>
    <w:rsid w:val="007B0EC8"/>
    <w:rsid w:val="007B58AE"/>
    <w:rsid w:val="007B6636"/>
    <w:rsid w:val="007D16A7"/>
    <w:rsid w:val="007F6B37"/>
    <w:rsid w:val="008051F6"/>
    <w:rsid w:val="00805814"/>
    <w:rsid w:val="00821D0F"/>
    <w:rsid w:val="0082705E"/>
    <w:rsid w:val="008516B4"/>
    <w:rsid w:val="008556D4"/>
    <w:rsid w:val="00861647"/>
    <w:rsid w:val="00864ED9"/>
    <w:rsid w:val="00866F42"/>
    <w:rsid w:val="00887C42"/>
    <w:rsid w:val="008A7BF4"/>
    <w:rsid w:val="008B1EE4"/>
    <w:rsid w:val="008B3882"/>
    <w:rsid w:val="008C0A27"/>
    <w:rsid w:val="008C3A73"/>
    <w:rsid w:val="008C3C9F"/>
    <w:rsid w:val="008D0B70"/>
    <w:rsid w:val="008E4A56"/>
    <w:rsid w:val="0090377C"/>
    <w:rsid w:val="00904F53"/>
    <w:rsid w:val="00917B64"/>
    <w:rsid w:val="00920F66"/>
    <w:rsid w:val="009215B8"/>
    <w:rsid w:val="00926946"/>
    <w:rsid w:val="0093666F"/>
    <w:rsid w:val="009461D3"/>
    <w:rsid w:val="00993558"/>
    <w:rsid w:val="009A61BE"/>
    <w:rsid w:val="009B326A"/>
    <w:rsid w:val="009C1A3F"/>
    <w:rsid w:val="009D5541"/>
    <w:rsid w:val="009F2919"/>
    <w:rsid w:val="00A14859"/>
    <w:rsid w:val="00A20E4F"/>
    <w:rsid w:val="00A546EA"/>
    <w:rsid w:val="00A54C6B"/>
    <w:rsid w:val="00A76BB0"/>
    <w:rsid w:val="00A82F13"/>
    <w:rsid w:val="00A920AC"/>
    <w:rsid w:val="00AA6DF6"/>
    <w:rsid w:val="00AC00F8"/>
    <w:rsid w:val="00AC14FE"/>
    <w:rsid w:val="00AD6A25"/>
    <w:rsid w:val="00AF3ADE"/>
    <w:rsid w:val="00B0697C"/>
    <w:rsid w:val="00BD0F10"/>
    <w:rsid w:val="00BD148C"/>
    <w:rsid w:val="00BE2637"/>
    <w:rsid w:val="00BE7DC6"/>
    <w:rsid w:val="00BF57A9"/>
    <w:rsid w:val="00C01F62"/>
    <w:rsid w:val="00C039B0"/>
    <w:rsid w:val="00C068F8"/>
    <w:rsid w:val="00C20DE5"/>
    <w:rsid w:val="00C26D3D"/>
    <w:rsid w:val="00C510CE"/>
    <w:rsid w:val="00C5220A"/>
    <w:rsid w:val="00C54191"/>
    <w:rsid w:val="00C62938"/>
    <w:rsid w:val="00C7407C"/>
    <w:rsid w:val="00CA5F91"/>
    <w:rsid w:val="00CC7490"/>
    <w:rsid w:val="00CE5053"/>
    <w:rsid w:val="00D01189"/>
    <w:rsid w:val="00D15A61"/>
    <w:rsid w:val="00D15E07"/>
    <w:rsid w:val="00D3423F"/>
    <w:rsid w:val="00D47DF2"/>
    <w:rsid w:val="00D573AE"/>
    <w:rsid w:val="00D61C17"/>
    <w:rsid w:val="00D9028A"/>
    <w:rsid w:val="00D93F68"/>
    <w:rsid w:val="00DB2AED"/>
    <w:rsid w:val="00DC04C2"/>
    <w:rsid w:val="00DC06D5"/>
    <w:rsid w:val="00DD4001"/>
    <w:rsid w:val="00DD6CB8"/>
    <w:rsid w:val="00DD7B30"/>
    <w:rsid w:val="00DE1608"/>
    <w:rsid w:val="00E03123"/>
    <w:rsid w:val="00E178AD"/>
    <w:rsid w:val="00E22D22"/>
    <w:rsid w:val="00E23406"/>
    <w:rsid w:val="00E5631E"/>
    <w:rsid w:val="00E7776D"/>
    <w:rsid w:val="00EB72D5"/>
    <w:rsid w:val="00EC5EC4"/>
    <w:rsid w:val="00ED215B"/>
    <w:rsid w:val="00EE6496"/>
    <w:rsid w:val="00EF1BE0"/>
    <w:rsid w:val="00F25D7A"/>
    <w:rsid w:val="00F43993"/>
    <w:rsid w:val="00F456AC"/>
    <w:rsid w:val="00F83F84"/>
    <w:rsid w:val="00FA04B2"/>
    <w:rsid w:val="00FA1DB2"/>
    <w:rsid w:val="00FB6A76"/>
    <w:rsid w:val="00FB74C2"/>
    <w:rsid w:val="00FD243E"/>
    <w:rsid w:val="00FE5A4C"/>
    <w:rsid w:val="00FF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A2D6E"/>
  <w15:docId w15:val="{49E55472-B09B-4519-B0FA-2D82C837E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666F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D3F6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D3F6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D3F64"/>
    <w:rPr>
      <w:vertAlign w:val="superscript"/>
    </w:rPr>
  </w:style>
  <w:style w:type="table" w:styleId="Grigliatabella">
    <w:name w:val="Table Grid"/>
    <w:basedOn w:val="Tabellanormale"/>
    <w:uiPriority w:val="59"/>
    <w:rsid w:val="005D3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qFormat/>
    <w:rsid w:val="005D3F64"/>
    <w:pPr>
      <w:spacing w:after="0" w:line="240" w:lineRule="auto"/>
      <w:jc w:val="center"/>
    </w:pPr>
    <w:rPr>
      <w:rFonts w:ascii="Times" w:eastAsia="Times" w:hAnsi="Times" w:cs="Times New Roman"/>
      <w:b/>
      <w:sz w:val="28"/>
      <w:szCs w:val="20"/>
      <w:lang w:eastAsia="fr-FR"/>
    </w:rPr>
  </w:style>
  <w:style w:type="character" w:customStyle="1" w:styleId="TitoloCarattere">
    <w:name w:val="Titolo Carattere"/>
    <w:basedOn w:val="Carpredefinitoparagrafo"/>
    <w:link w:val="Titolo"/>
    <w:rsid w:val="005D3F64"/>
    <w:rPr>
      <w:rFonts w:ascii="Times" w:eastAsia="Times" w:hAnsi="Times" w:cs="Times New Roman"/>
      <w:b/>
      <w:sz w:val="28"/>
      <w:szCs w:val="20"/>
      <w:lang w:eastAsia="fr-FR"/>
    </w:rPr>
  </w:style>
  <w:style w:type="paragraph" w:styleId="NormaleWeb">
    <w:name w:val="Normal (Web)"/>
    <w:basedOn w:val="Normale"/>
    <w:uiPriority w:val="99"/>
    <w:semiHidden/>
    <w:unhideWhenUsed/>
    <w:rsid w:val="005D3F6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styleId="Enfasicorsivo">
    <w:name w:val="Emphasis"/>
    <w:basedOn w:val="Carpredefinitoparagrafo"/>
    <w:uiPriority w:val="20"/>
    <w:qFormat/>
    <w:rsid w:val="005D3F64"/>
    <w:rPr>
      <w:i/>
      <w:iCs/>
    </w:rPr>
  </w:style>
  <w:style w:type="paragraph" w:customStyle="1" w:styleId="Pardfaut">
    <w:name w:val="Par défaut"/>
    <w:rsid w:val="002718EC"/>
    <w:pPr>
      <w:pBdr>
        <w:top w:val="nil"/>
        <w:left w:val="nil"/>
        <w:bottom w:val="nil"/>
        <w:right w:val="nil"/>
        <w:between w:val="nil"/>
        <w:bar w:val="nil"/>
      </w:pBdr>
      <w:spacing w:after="240" w:line="240" w:lineRule="auto"/>
    </w:pPr>
    <w:rPr>
      <w:rFonts w:ascii="Times New Roman" w:eastAsia="Arial Unicode MS" w:hAnsi="Times New Roman" w:cs="Arial Unicode MS"/>
      <w:color w:val="000000"/>
      <w:sz w:val="24"/>
      <w:szCs w:val="24"/>
      <w:bdr w:val="nil"/>
      <w:lang w:eastAsia="fr-FR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sid w:val="002718EC"/>
    <w:rPr>
      <w:lang w:val="fr-FR"/>
    </w:rPr>
  </w:style>
  <w:style w:type="numbering" w:customStyle="1" w:styleId="Puce">
    <w:name w:val="Puce"/>
    <w:rsid w:val="002718EC"/>
    <w:pPr>
      <w:numPr>
        <w:numId w:val="4"/>
      </w:numPr>
    </w:pPr>
  </w:style>
  <w:style w:type="paragraph" w:customStyle="1" w:styleId="Sous-section">
    <w:name w:val="Sous-section"/>
    <w:rsid w:val="002718EC"/>
    <w:pPr>
      <w:pBdr>
        <w:top w:val="nil"/>
        <w:left w:val="nil"/>
        <w:bottom w:val="nil"/>
        <w:right w:val="nil"/>
        <w:between w:val="nil"/>
        <w:bar w:val="nil"/>
      </w:pBdr>
      <w:spacing w:before="480" w:after="240" w:line="240" w:lineRule="auto"/>
    </w:pPr>
    <w:rPr>
      <w:rFonts w:ascii="Garamond" w:eastAsia="Arial Unicode MS" w:hAnsi="Garamond" w:cs="Arial Unicode MS"/>
      <w:b/>
      <w:bCs/>
      <w:color w:val="000000"/>
      <w:sz w:val="24"/>
      <w:szCs w:val="24"/>
      <w:u w:color="000000"/>
      <w:bdr w:val="nil"/>
      <w:lang w:eastAsia="fr-FR"/>
      <w14:textOutline w14:w="0" w14:cap="flat" w14:cmpd="sng" w14:algn="ctr">
        <w14:noFill/>
        <w14:prstDash w14:val="solid"/>
        <w14:bevel/>
      </w14:textOutline>
    </w:rPr>
  </w:style>
  <w:style w:type="numbering" w:customStyle="1" w:styleId="Lettres">
    <w:name w:val="Lettres"/>
    <w:rsid w:val="002718EC"/>
    <w:pPr>
      <w:numPr>
        <w:numId w:val="6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DB2A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2AED"/>
  </w:style>
  <w:style w:type="paragraph" w:styleId="Pidipagina">
    <w:name w:val="footer"/>
    <w:basedOn w:val="Normale"/>
    <w:link w:val="PidipaginaCarattere"/>
    <w:uiPriority w:val="99"/>
    <w:unhideWhenUsed/>
    <w:rsid w:val="00DB2A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2AE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4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4FD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97C9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97C9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97C9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97C9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97C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9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300C4-CFD3-4E2D-9CFF-0B557FF65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752</Words>
  <Characters>4288</Characters>
  <Application>Microsoft Office Word</Application>
  <DocSecurity>0</DocSecurity>
  <Lines>35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AFPICL</Company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PETIT Carole</dc:creator>
  <cp:lastModifiedBy>Letizia Coppo</cp:lastModifiedBy>
  <cp:revision>3</cp:revision>
  <cp:lastPrinted>2022-07-21T16:01:00Z</cp:lastPrinted>
  <dcterms:created xsi:type="dcterms:W3CDTF">2023-05-22T10:14:00Z</dcterms:created>
  <dcterms:modified xsi:type="dcterms:W3CDTF">2023-05-22T10:19:00Z</dcterms:modified>
</cp:coreProperties>
</file>