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06" w:rsidRDefault="003B09DE" w:rsidP="00A17269">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Indice di Biofilia</w:t>
      </w:r>
      <w:r w:rsidR="00F34375" w:rsidRPr="00400FA4">
        <w:rPr>
          <w:rFonts w:ascii="Helvetica Light" w:eastAsia="Times New Roman" w:hAnsi="Helvetica Light" w:cs="Arial"/>
          <w:color w:val="538135" w:themeColor="accent6" w:themeShade="BF"/>
          <w:sz w:val="20"/>
          <w:szCs w:val="20"/>
          <w:lang w:val="it-IT" w:eastAsia="it-IT"/>
        </w:rPr>
        <w:t xml:space="preserve"> </w:t>
      </w:r>
      <w:r w:rsidR="00123B4F">
        <w:rPr>
          <w:rFonts w:ascii="Helvetica Light" w:eastAsia="Times New Roman" w:hAnsi="Helvetica Light" w:cs="Arial"/>
          <w:color w:val="538135" w:themeColor="accent6" w:themeShade="BF"/>
          <w:sz w:val="20"/>
          <w:szCs w:val="20"/>
          <w:lang w:val="it-IT" w:eastAsia="it-IT"/>
        </w:rPr>
        <w:t>2</w:t>
      </w:r>
    </w:p>
    <w:p w:rsidR="00323251" w:rsidRDefault="003B09DE" w:rsidP="00323251">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L'analisi della letteratura sul</w:t>
      </w:r>
      <w:r w:rsidR="00323251">
        <w:rPr>
          <w:rFonts w:ascii="Helvetica Light" w:eastAsia="Times New Roman" w:hAnsi="Helvetica Light" w:cs="Arial"/>
          <w:color w:val="222222"/>
          <w:sz w:val="24"/>
          <w:lang w:val="it-IT" w:eastAsia="it-IT"/>
        </w:rPr>
        <w:t xml:space="preserve"> tema </w:t>
      </w:r>
      <w:r>
        <w:rPr>
          <w:rFonts w:ascii="Helvetica Light" w:eastAsia="Times New Roman" w:hAnsi="Helvetica Light" w:cs="Arial"/>
          <w:color w:val="222222"/>
          <w:sz w:val="24"/>
          <w:lang w:val="it-IT" w:eastAsia="it-IT"/>
        </w:rPr>
        <w:t>è ben sviluppata, anche se in alcuni passaggi un po' generica. Si va riferimento talvolta ai risultati di diversi studi, ma non ci sono presentazioni di tali lavori nel dettaglio</w:t>
      </w:r>
      <w:r w:rsidR="00144304">
        <w:rPr>
          <w:rFonts w:ascii="Helvetica Light" w:eastAsia="Times New Roman" w:hAnsi="Helvetica Light" w:cs="Arial"/>
          <w:color w:val="222222"/>
          <w:sz w:val="24"/>
          <w:lang w:val="it-IT" w:eastAsia="it-IT"/>
        </w:rPr>
        <w:t>.</w:t>
      </w:r>
    </w:p>
    <w:p w:rsidR="00323251" w:rsidRPr="00B8792D" w:rsidRDefault="00323251" w:rsidP="00323251">
      <w:pPr>
        <w:rPr>
          <w:rFonts w:ascii="Helvetica Light" w:eastAsia="Times New Roman" w:hAnsi="Helvetica Light" w:cs="Arial"/>
          <w:color w:val="222222"/>
          <w:sz w:val="24"/>
          <w:lang w:val="it-IT" w:eastAsia="it-IT"/>
        </w:rPr>
      </w:pPr>
      <w:r w:rsidRPr="00B8792D">
        <w:rPr>
          <w:rFonts w:ascii="Helvetica Light" w:eastAsia="Times New Roman" w:hAnsi="Helvetica Light" w:cs="Arial"/>
          <w:color w:val="222222"/>
          <w:sz w:val="24"/>
          <w:lang w:val="it-IT" w:eastAsia="it-IT"/>
        </w:rPr>
        <w:t>I</w:t>
      </w:r>
      <w:r w:rsidR="00562724" w:rsidRPr="00B8792D">
        <w:rPr>
          <w:rFonts w:ascii="Helvetica Light" w:eastAsia="Times New Roman" w:hAnsi="Helvetica Light" w:cs="Arial"/>
          <w:color w:val="222222"/>
          <w:sz w:val="24"/>
          <w:lang w:val="it-IT" w:eastAsia="it-IT"/>
        </w:rPr>
        <w:t>l</w:t>
      </w:r>
      <w:r w:rsidRPr="00B8792D">
        <w:rPr>
          <w:rFonts w:ascii="Helvetica Light" w:eastAsia="Times New Roman" w:hAnsi="Helvetica Light" w:cs="Arial"/>
          <w:color w:val="222222"/>
          <w:sz w:val="24"/>
          <w:lang w:val="it-IT" w:eastAsia="it-IT"/>
        </w:rPr>
        <w:t xml:space="preserve"> modell</w:t>
      </w:r>
      <w:r w:rsidR="00562724" w:rsidRPr="00B8792D">
        <w:rPr>
          <w:rFonts w:ascii="Helvetica Light" w:eastAsia="Times New Roman" w:hAnsi="Helvetica Light" w:cs="Arial"/>
          <w:color w:val="222222"/>
          <w:sz w:val="24"/>
          <w:lang w:val="it-IT" w:eastAsia="it-IT"/>
        </w:rPr>
        <w:t xml:space="preserve">o teorico </w:t>
      </w:r>
      <w:r w:rsidR="003B09DE" w:rsidRPr="00B8792D">
        <w:rPr>
          <w:rFonts w:ascii="Helvetica Light" w:eastAsia="Times New Roman" w:hAnsi="Helvetica Light" w:cs="Arial"/>
          <w:color w:val="222222"/>
          <w:sz w:val="24"/>
          <w:lang w:val="it-IT" w:eastAsia="it-IT"/>
        </w:rPr>
        <w:t>generale</w:t>
      </w:r>
      <w:r w:rsidR="00562724" w:rsidRPr="00B8792D">
        <w:rPr>
          <w:rFonts w:ascii="Helvetica Light" w:eastAsia="Times New Roman" w:hAnsi="Helvetica Light" w:cs="Arial"/>
          <w:color w:val="222222"/>
          <w:sz w:val="24"/>
          <w:lang w:val="it-IT" w:eastAsia="it-IT"/>
        </w:rPr>
        <w:t xml:space="preserve"> è pertinente</w:t>
      </w:r>
      <w:r w:rsidRPr="00B8792D">
        <w:rPr>
          <w:rFonts w:ascii="Helvetica Light" w:eastAsia="Times New Roman" w:hAnsi="Helvetica Light" w:cs="Arial"/>
          <w:color w:val="222222"/>
          <w:sz w:val="24"/>
          <w:lang w:val="it-IT" w:eastAsia="it-IT"/>
        </w:rPr>
        <w:t xml:space="preserve">. Avrebbe giovato una presentazione </w:t>
      </w:r>
      <w:r w:rsidR="003B09DE" w:rsidRPr="00B8792D">
        <w:rPr>
          <w:rFonts w:ascii="Helvetica Light" w:eastAsia="Times New Roman" w:hAnsi="Helvetica Light" w:cs="Arial"/>
          <w:color w:val="222222"/>
          <w:sz w:val="24"/>
          <w:lang w:val="it-IT" w:eastAsia="it-IT"/>
        </w:rPr>
        <w:t xml:space="preserve">di modelli di impostazione </w:t>
      </w:r>
      <w:proofErr w:type="spellStart"/>
      <w:r w:rsidR="003B09DE" w:rsidRPr="00B8792D">
        <w:rPr>
          <w:rFonts w:ascii="Helvetica Light" w:eastAsia="Times New Roman" w:hAnsi="Helvetica Light" w:cs="Arial"/>
          <w:color w:val="222222"/>
          <w:sz w:val="24"/>
          <w:lang w:val="it-IT" w:eastAsia="it-IT"/>
        </w:rPr>
        <w:t>biofilica</w:t>
      </w:r>
      <w:proofErr w:type="spellEnd"/>
      <w:r w:rsidR="003B09DE" w:rsidRPr="00B8792D">
        <w:rPr>
          <w:rFonts w:ascii="Helvetica Light" w:eastAsia="Times New Roman" w:hAnsi="Helvetica Light" w:cs="Arial"/>
          <w:color w:val="222222"/>
          <w:sz w:val="24"/>
          <w:lang w:val="it-IT" w:eastAsia="it-IT"/>
        </w:rPr>
        <w:t>, o evoluzionistici, più specifici, come la SRT (Ulrich, 1983) o la ART (</w:t>
      </w:r>
      <w:proofErr w:type="spellStart"/>
      <w:r w:rsidR="003B09DE" w:rsidRPr="00B8792D">
        <w:rPr>
          <w:rFonts w:ascii="Helvetica Light" w:eastAsia="Times New Roman" w:hAnsi="Helvetica Light" w:cs="Arial"/>
          <w:color w:val="222222"/>
          <w:sz w:val="24"/>
          <w:lang w:val="it-IT" w:eastAsia="it-IT"/>
        </w:rPr>
        <w:t>Kaplan</w:t>
      </w:r>
      <w:proofErr w:type="spellEnd"/>
      <w:r w:rsidR="003B09DE" w:rsidRPr="00B8792D">
        <w:rPr>
          <w:rFonts w:ascii="Helvetica Light" w:eastAsia="Times New Roman" w:hAnsi="Helvetica Light" w:cs="Arial"/>
          <w:color w:val="222222"/>
          <w:sz w:val="24"/>
          <w:lang w:val="it-IT" w:eastAsia="it-IT"/>
        </w:rPr>
        <w:t xml:space="preserve"> &amp; </w:t>
      </w:r>
      <w:proofErr w:type="spellStart"/>
      <w:r w:rsidR="003B09DE" w:rsidRPr="00B8792D">
        <w:rPr>
          <w:rFonts w:ascii="Helvetica Light" w:eastAsia="Times New Roman" w:hAnsi="Helvetica Light" w:cs="Arial"/>
          <w:color w:val="222222"/>
          <w:sz w:val="24"/>
          <w:lang w:val="it-IT" w:eastAsia="it-IT"/>
        </w:rPr>
        <w:t>Kaplan</w:t>
      </w:r>
      <w:proofErr w:type="spellEnd"/>
      <w:r w:rsidR="003B09DE" w:rsidRPr="00B8792D">
        <w:rPr>
          <w:rFonts w:ascii="Helvetica Light" w:eastAsia="Times New Roman" w:hAnsi="Helvetica Light" w:cs="Arial"/>
          <w:color w:val="222222"/>
          <w:sz w:val="24"/>
          <w:lang w:val="it-IT" w:eastAsia="it-IT"/>
        </w:rPr>
        <w:t>, 1989)</w:t>
      </w:r>
      <w:r w:rsidR="00123B4F" w:rsidRPr="00B8792D">
        <w:rPr>
          <w:rFonts w:ascii="Helvetica Light" w:eastAsia="Times New Roman" w:hAnsi="Helvetica Light" w:cs="Arial"/>
          <w:color w:val="222222"/>
          <w:sz w:val="24"/>
          <w:lang w:val="it-IT" w:eastAsia="it-IT"/>
        </w:rPr>
        <w:t xml:space="preserve"> in questa parte del lavoro, piuttosto che successivamente</w:t>
      </w:r>
      <w:r w:rsidR="00850ABE" w:rsidRPr="00B8792D">
        <w:rPr>
          <w:rFonts w:ascii="Helvetica Light" w:eastAsia="Times New Roman" w:hAnsi="Helvetica Light" w:cs="Arial"/>
          <w:color w:val="222222"/>
          <w:sz w:val="24"/>
          <w:lang w:val="it-IT" w:eastAsia="it-IT"/>
        </w:rPr>
        <w:t>.</w:t>
      </w:r>
      <w:r w:rsidR="00C351CD">
        <w:rPr>
          <w:rFonts w:ascii="Helvetica Light" w:eastAsia="Times New Roman" w:hAnsi="Helvetica Light" w:cs="Arial"/>
          <w:color w:val="222222"/>
          <w:sz w:val="24"/>
          <w:lang w:val="it-IT" w:eastAsia="it-IT"/>
        </w:rPr>
        <w:t xml:space="preserve"> I modelli pertinenti sono tuttavia presenti e ben esposti.</w:t>
      </w:r>
    </w:p>
    <w:p w:rsidR="00891B30" w:rsidRPr="00B8792D" w:rsidRDefault="003B09DE" w:rsidP="00323251">
      <w:pPr>
        <w:rPr>
          <w:rFonts w:ascii="Helvetica Light" w:eastAsia="Times New Roman" w:hAnsi="Helvetica Light" w:cs="Arial"/>
          <w:color w:val="222222"/>
          <w:sz w:val="24"/>
          <w:lang w:val="it-IT" w:eastAsia="it-IT"/>
        </w:rPr>
      </w:pPr>
      <w:r w:rsidRPr="00B8792D">
        <w:rPr>
          <w:rFonts w:ascii="Helvetica Light" w:eastAsia="Times New Roman" w:hAnsi="Helvetica Light" w:cs="Arial"/>
          <w:color w:val="222222"/>
          <w:sz w:val="24"/>
          <w:lang w:val="it-IT" w:eastAsia="it-IT"/>
        </w:rPr>
        <w:t xml:space="preserve">L'applicazione dei principi </w:t>
      </w:r>
      <w:proofErr w:type="spellStart"/>
      <w:r w:rsidRPr="00B8792D">
        <w:rPr>
          <w:rFonts w:ascii="Helvetica Light" w:eastAsia="Times New Roman" w:hAnsi="Helvetica Light" w:cs="Arial"/>
          <w:color w:val="222222"/>
          <w:sz w:val="24"/>
          <w:lang w:val="it-IT" w:eastAsia="it-IT"/>
        </w:rPr>
        <w:t>biofilici</w:t>
      </w:r>
      <w:proofErr w:type="spellEnd"/>
      <w:r w:rsidRPr="00B8792D">
        <w:rPr>
          <w:rFonts w:ascii="Helvetica Light" w:eastAsia="Times New Roman" w:hAnsi="Helvetica Light" w:cs="Arial"/>
          <w:color w:val="222222"/>
          <w:sz w:val="24"/>
          <w:lang w:val="it-IT" w:eastAsia="it-IT"/>
        </w:rPr>
        <w:t xml:space="preserve"> al design è molto ben sviluppata</w:t>
      </w:r>
      <w:r w:rsidR="00123B4F" w:rsidRPr="00B8792D">
        <w:rPr>
          <w:rFonts w:ascii="Helvetica Light" w:eastAsia="Times New Roman" w:hAnsi="Helvetica Light" w:cs="Arial"/>
          <w:color w:val="222222"/>
          <w:sz w:val="24"/>
          <w:lang w:val="it-IT" w:eastAsia="it-IT"/>
        </w:rPr>
        <w:t xml:space="preserve">, come pure la discussione sullo sviluppo dell'indice di biofilia. L'approfondimento del design </w:t>
      </w:r>
      <w:proofErr w:type="spellStart"/>
      <w:r w:rsidR="00123B4F" w:rsidRPr="00B8792D">
        <w:rPr>
          <w:rFonts w:ascii="Helvetica Light" w:eastAsia="Times New Roman" w:hAnsi="Helvetica Light" w:cs="Arial"/>
          <w:color w:val="222222"/>
          <w:sz w:val="24"/>
          <w:lang w:val="it-IT" w:eastAsia="it-IT"/>
        </w:rPr>
        <w:t>biofilico</w:t>
      </w:r>
      <w:proofErr w:type="spellEnd"/>
      <w:r w:rsidR="00123B4F" w:rsidRPr="00B8792D">
        <w:rPr>
          <w:rFonts w:ascii="Helvetica Light" w:eastAsia="Times New Roman" w:hAnsi="Helvetica Light" w:cs="Arial"/>
          <w:color w:val="222222"/>
          <w:sz w:val="24"/>
          <w:lang w:val="it-IT" w:eastAsia="it-IT"/>
        </w:rPr>
        <w:t xml:space="preserve"> nel contesto lavorativo è estremamente pertinente e ben circostanziato.</w:t>
      </w:r>
    </w:p>
    <w:p w:rsidR="00323251" w:rsidRDefault="00123B4F" w:rsidP="00323251">
      <w:pPr>
        <w:rPr>
          <w:rFonts w:ascii="Helvetica Light" w:eastAsia="Times New Roman" w:hAnsi="Helvetica Light" w:cs="Arial"/>
          <w:color w:val="222222"/>
          <w:sz w:val="24"/>
          <w:lang w:val="it-IT" w:eastAsia="it-IT"/>
        </w:rPr>
      </w:pPr>
      <w:r w:rsidRPr="00B8792D">
        <w:rPr>
          <w:rFonts w:ascii="Helvetica Light" w:eastAsia="Times New Roman" w:hAnsi="Helvetica Light" w:cs="Arial"/>
          <w:color w:val="222222"/>
          <w:sz w:val="24"/>
          <w:lang w:val="it-IT" w:eastAsia="it-IT"/>
        </w:rPr>
        <w:t>Conclusioni e indicazioni di</w:t>
      </w:r>
      <w:r w:rsidR="003B09DE" w:rsidRPr="00B8792D">
        <w:rPr>
          <w:rFonts w:ascii="Helvetica Light" w:eastAsia="Times New Roman" w:hAnsi="Helvetica Light" w:cs="Arial"/>
          <w:color w:val="222222"/>
          <w:sz w:val="24"/>
          <w:lang w:val="it-IT" w:eastAsia="it-IT"/>
        </w:rPr>
        <w:t xml:space="preserve"> sviluppi futuri </w:t>
      </w:r>
      <w:r w:rsidRPr="00B8792D">
        <w:rPr>
          <w:rFonts w:ascii="Helvetica Light" w:eastAsia="Times New Roman" w:hAnsi="Helvetica Light" w:cs="Arial"/>
          <w:color w:val="222222"/>
          <w:sz w:val="24"/>
          <w:lang w:val="it-IT" w:eastAsia="it-IT"/>
        </w:rPr>
        <w:t>appaiono molto ben indirizzate</w:t>
      </w:r>
      <w:r w:rsidR="003B09DE" w:rsidRPr="00B8792D">
        <w:rPr>
          <w:rFonts w:ascii="Helvetica Light" w:eastAsia="Times New Roman" w:hAnsi="Helvetica Light" w:cs="Arial"/>
          <w:color w:val="222222"/>
          <w:sz w:val="24"/>
          <w:lang w:val="it-IT" w:eastAsia="it-IT"/>
        </w:rPr>
        <w:t>.</w:t>
      </w:r>
    </w:p>
    <w:p w:rsidR="00323251" w:rsidRDefault="00323251" w:rsidP="00232143">
      <w:pPr>
        <w:rPr>
          <w:rFonts w:ascii="Helvetica Light" w:eastAsia="Times New Roman" w:hAnsi="Helvetica Light" w:cs="Arial"/>
          <w:color w:val="222222"/>
          <w:sz w:val="24"/>
          <w:lang w:val="it-IT" w:eastAsia="it-IT"/>
        </w:rPr>
      </w:pPr>
    </w:p>
    <w:p w:rsidR="00DC7920" w:rsidRDefault="00DC7920" w:rsidP="00DC7920">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Inquinamento – Caso ILVA</w:t>
      </w:r>
      <w:r w:rsidRPr="00400FA4">
        <w:rPr>
          <w:rFonts w:ascii="Helvetica Light" w:eastAsia="Times New Roman" w:hAnsi="Helvetica Light" w:cs="Arial"/>
          <w:color w:val="538135" w:themeColor="accent6" w:themeShade="BF"/>
          <w:sz w:val="20"/>
          <w:szCs w:val="20"/>
          <w:lang w:val="it-IT" w:eastAsia="it-IT"/>
        </w:rPr>
        <w:t xml:space="preserve"> </w:t>
      </w:r>
      <w:r w:rsidR="00B47A07">
        <w:rPr>
          <w:rFonts w:ascii="Helvetica Light" w:eastAsia="Times New Roman" w:hAnsi="Helvetica Light" w:cs="Arial"/>
          <w:color w:val="538135" w:themeColor="accent6" w:themeShade="BF"/>
          <w:sz w:val="20"/>
          <w:szCs w:val="20"/>
          <w:lang w:val="it-IT" w:eastAsia="it-IT"/>
        </w:rPr>
        <w:t>2</w:t>
      </w:r>
    </w:p>
    <w:p w:rsidR="00DC7920" w:rsidRDefault="00FE459D" w:rsidP="00DC7920">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L'analisi della letteratura sugli effetti dell’inquinamento ambientale, e del caso specifico approfondito, è </w:t>
      </w:r>
      <w:r w:rsidR="00C351CD">
        <w:rPr>
          <w:rFonts w:ascii="Helvetica Light" w:eastAsia="Times New Roman" w:hAnsi="Helvetica Light" w:cs="Arial"/>
          <w:color w:val="222222"/>
          <w:sz w:val="24"/>
          <w:lang w:val="it-IT" w:eastAsia="it-IT"/>
        </w:rPr>
        <w:t xml:space="preserve">molto </w:t>
      </w:r>
      <w:r>
        <w:rPr>
          <w:rFonts w:ascii="Helvetica Light" w:eastAsia="Times New Roman" w:hAnsi="Helvetica Light" w:cs="Arial"/>
          <w:color w:val="222222"/>
          <w:sz w:val="24"/>
          <w:lang w:val="it-IT" w:eastAsia="it-IT"/>
        </w:rPr>
        <w:t xml:space="preserve">ben articolata, anche se </w:t>
      </w:r>
      <w:r w:rsidR="00C351CD">
        <w:rPr>
          <w:rFonts w:ascii="Helvetica Light" w:eastAsia="Times New Roman" w:hAnsi="Helvetica Light" w:cs="Arial"/>
          <w:color w:val="222222"/>
          <w:sz w:val="24"/>
          <w:lang w:val="it-IT" w:eastAsia="it-IT"/>
        </w:rPr>
        <w:t>qualche</w:t>
      </w:r>
      <w:r>
        <w:rPr>
          <w:rFonts w:ascii="Helvetica Light" w:eastAsia="Times New Roman" w:hAnsi="Helvetica Light" w:cs="Arial"/>
          <w:color w:val="222222"/>
          <w:sz w:val="24"/>
          <w:lang w:val="it-IT" w:eastAsia="it-IT"/>
        </w:rPr>
        <w:t xml:space="preserve"> passaggi</w:t>
      </w:r>
      <w:r w:rsidR="00C351CD">
        <w:rPr>
          <w:rFonts w:ascii="Helvetica Light" w:eastAsia="Times New Roman" w:hAnsi="Helvetica Light" w:cs="Arial"/>
          <w:color w:val="222222"/>
          <w:sz w:val="24"/>
          <w:lang w:val="it-IT" w:eastAsia="it-IT"/>
        </w:rPr>
        <w:t>o appare</w:t>
      </w:r>
      <w:r>
        <w:rPr>
          <w:rFonts w:ascii="Helvetica Light" w:eastAsia="Times New Roman" w:hAnsi="Helvetica Light" w:cs="Arial"/>
          <w:color w:val="222222"/>
          <w:sz w:val="24"/>
          <w:lang w:val="it-IT" w:eastAsia="it-IT"/>
        </w:rPr>
        <w:t xml:space="preserve"> ripres</w:t>
      </w:r>
      <w:r w:rsidR="00C351CD">
        <w:rPr>
          <w:rFonts w:ascii="Helvetica Light" w:eastAsia="Times New Roman" w:hAnsi="Helvetica Light" w:cs="Arial"/>
          <w:color w:val="222222"/>
          <w:sz w:val="24"/>
          <w:lang w:val="it-IT" w:eastAsia="it-IT"/>
        </w:rPr>
        <w:t>o</w:t>
      </w:r>
      <w:r>
        <w:rPr>
          <w:rFonts w:ascii="Helvetica Light" w:eastAsia="Times New Roman" w:hAnsi="Helvetica Light" w:cs="Arial"/>
          <w:color w:val="222222"/>
          <w:sz w:val="24"/>
          <w:lang w:val="it-IT" w:eastAsia="it-IT"/>
        </w:rPr>
        <w:t xml:space="preserve"> da Internet. </w:t>
      </w:r>
    </w:p>
    <w:p w:rsidR="00B478EF" w:rsidRDefault="00B478EF" w:rsidP="00DC7920">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 parte relativa alle conseguenze psicologiche è </w:t>
      </w:r>
      <w:r w:rsidR="00C351CD">
        <w:rPr>
          <w:rFonts w:ascii="Helvetica Light" w:eastAsia="Times New Roman" w:hAnsi="Helvetica Light" w:cs="Arial"/>
          <w:color w:val="222222"/>
          <w:sz w:val="24"/>
          <w:lang w:val="it-IT" w:eastAsia="it-IT"/>
        </w:rPr>
        <w:t xml:space="preserve">ricca di contributi di ricerca e </w:t>
      </w:r>
      <w:r>
        <w:rPr>
          <w:rFonts w:ascii="Helvetica Light" w:eastAsia="Times New Roman" w:hAnsi="Helvetica Light" w:cs="Arial"/>
          <w:color w:val="222222"/>
          <w:sz w:val="24"/>
          <w:lang w:val="it-IT" w:eastAsia="it-IT"/>
        </w:rPr>
        <w:t>molto ben argomentata sul piano scientifico.</w:t>
      </w:r>
    </w:p>
    <w:p w:rsidR="00DC7920" w:rsidRDefault="00B478EF" w:rsidP="00DC7920">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 presentazione delle possibili strategie di intervento, nell’interazione tra psicologiche e strutturali, appare </w:t>
      </w:r>
      <w:r w:rsidR="00C351CD">
        <w:rPr>
          <w:rFonts w:ascii="Helvetica Light" w:eastAsia="Times New Roman" w:hAnsi="Helvetica Light" w:cs="Arial"/>
          <w:color w:val="222222"/>
          <w:sz w:val="24"/>
          <w:lang w:val="it-IT" w:eastAsia="it-IT"/>
        </w:rPr>
        <w:t>estremamente</w:t>
      </w:r>
      <w:r>
        <w:rPr>
          <w:rFonts w:ascii="Helvetica Light" w:eastAsia="Times New Roman" w:hAnsi="Helvetica Light" w:cs="Arial"/>
          <w:color w:val="222222"/>
          <w:sz w:val="24"/>
          <w:lang w:val="it-IT" w:eastAsia="it-IT"/>
        </w:rPr>
        <w:t xml:space="preserve"> plausibile. </w:t>
      </w:r>
      <w:r w:rsidR="00064BE6">
        <w:rPr>
          <w:rFonts w:ascii="Helvetica Light" w:eastAsia="Times New Roman" w:hAnsi="Helvetica Light" w:cs="Arial"/>
          <w:color w:val="222222"/>
          <w:sz w:val="24"/>
          <w:lang w:val="it-IT" w:eastAsia="it-IT"/>
        </w:rPr>
        <w:t>Rimane</w:t>
      </w:r>
      <w:r>
        <w:rPr>
          <w:rFonts w:ascii="Helvetica Light" w:eastAsia="Times New Roman" w:hAnsi="Helvetica Light" w:cs="Arial"/>
          <w:color w:val="222222"/>
          <w:sz w:val="24"/>
          <w:lang w:val="it-IT" w:eastAsia="it-IT"/>
        </w:rPr>
        <w:t xml:space="preserve"> </w:t>
      </w:r>
      <w:r w:rsidR="00F960DB">
        <w:rPr>
          <w:rFonts w:ascii="Helvetica Light" w:eastAsia="Times New Roman" w:hAnsi="Helvetica Light" w:cs="Arial"/>
          <w:color w:val="222222"/>
          <w:sz w:val="24"/>
          <w:lang w:val="it-IT" w:eastAsia="it-IT"/>
        </w:rPr>
        <w:t xml:space="preserve">però </w:t>
      </w:r>
      <w:r>
        <w:rPr>
          <w:rFonts w:ascii="Helvetica Light" w:eastAsia="Times New Roman" w:hAnsi="Helvetica Light" w:cs="Arial"/>
          <w:color w:val="222222"/>
          <w:sz w:val="24"/>
          <w:lang w:val="it-IT" w:eastAsia="it-IT"/>
        </w:rPr>
        <w:t xml:space="preserve">un po’ </w:t>
      </w:r>
      <w:r w:rsidR="00064BE6">
        <w:rPr>
          <w:rFonts w:ascii="Helvetica Light" w:eastAsia="Times New Roman" w:hAnsi="Helvetica Light" w:cs="Arial"/>
          <w:color w:val="222222"/>
          <w:sz w:val="24"/>
          <w:lang w:val="it-IT" w:eastAsia="it-IT"/>
        </w:rPr>
        <w:t xml:space="preserve">“scollato” </w:t>
      </w:r>
      <w:r>
        <w:rPr>
          <w:rFonts w:ascii="Helvetica Light" w:eastAsia="Times New Roman" w:hAnsi="Helvetica Light" w:cs="Arial"/>
          <w:color w:val="222222"/>
          <w:sz w:val="24"/>
          <w:lang w:val="it-IT" w:eastAsia="it-IT"/>
        </w:rPr>
        <w:t xml:space="preserve">il fatto che nella proposta di contrasto </w:t>
      </w:r>
      <w:r w:rsidR="00064BE6">
        <w:rPr>
          <w:rFonts w:ascii="Helvetica Light" w:eastAsia="Times New Roman" w:hAnsi="Helvetica Light" w:cs="Arial"/>
          <w:color w:val="222222"/>
          <w:sz w:val="24"/>
          <w:lang w:val="it-IT" w:eastAsia="it-IT"/>
        </w:rPr>
        <w:t xml:space="preserve">concreto </w:t>
      </w:r>
      <w:r w:rsidR="00C351CD">
        <w:rPr>
          <w:rFonts w:ascii="Helvetica Light" w:eastAsia="Times New Roman" w:hAnsi="Helvetica Light" w:cs="Arial"/>
          <w:color w:val="222222"/>
          <w:sz w:val="24"/>
          <w:lang w:val="it-IT" w:eastAsia="it-IT"/>
        </w:rPr>
        <w:t xml:space="preserve">nel caso ILVA </w:t>
      </w:r>
      <w:r>
        <w:rPr>
          <w:rFonts w:ascii="Helvetica Light" w:eastAsia="Times New Roman" w:hAnsi="Helvetica Light" w:cs="Arial"/>
          <w:color w:val="222222"/>
          <w:sz w:val="24"/>
          <w:lang w:val="it-IT" w:eastAsia="it-IT"/>
        </w:rPr>
        <w:t xml:space="preserve">si </w:t>
      </w:r>
      <w:r w:rsidR="00064BE6">
        <w:rPr>
          <w:rFonts w:ascii="Helvetica Light" w:eastAsia="Times New Roman" w:hAnsi="Helvetica Light" w:cs="Arial"/>
          <w:color w:val="222222"/>
          <w:sz w:val="24"/>
          <w:lang w:val="it-IT" w:eastAsia="it-IT"/>
        </w:rPr>
        <w:t>avanzino esclusivamente iniziative strutturali e non psicologiche. Per far accettare iniziative di cambiamento in direzione di una maggiore sostenibilità, il gruppo stesso parla dell’importanza dell’azione industriale, ma nessuna parte dell’intervento coinvolge i vertici dell’azienda con uno (o più) dei meccanismi di cambiamento “soft”</w:t>
      </w:r>
      <w:r w:rsidR="00C351CD">
        <w:rPr>
          <w:rFonts w:ascii="Helvetica Light" w:eastAsia="Times New Roman" w:hAnsi="Helvetica Light" w:cs="Arial"/>
          <w:color w:val="222222"/>
          <w:sz w:val="24"/>
          <w:lang w:val="it-IT" w:eastAsia="it-IT"/>
        </w:rPr>
        <w:t>, pur</w:t>
      </w:r>
      <w:r w:rsidR="00064BE6">
        <w:rPr>
          <w:rFonts w:ascii="Helvetica Light" w:eastAsia="Times New Roman" w:hAnsi="Helvetica Light" w:cs="Arial"/>
          <w:color w:val="222222"/>
          <w:sz w:val="24"/>
          <w:lang w:val="it-IT" w:eastAsia="it-IT"/>
        </w:rPr>
        <w:t xml:space="preserve"> identificati e ben presentati.</w:t>
      </w:r>
    </w:p>
    <w:p w:rsidR="00DC7920" w:rsidRDefault="00DC7920" w:rsidP="00232143">
      <w:pPr>
        <w:rPr>
          <w:rFonts w:ascii="Helvetica Light" w:eastAsia="Times New Roman" w:hAnsi="Helvetica Light" w:cs="Arial"/>
          <w:color w:val="222222"/>
          <w:sz w:val="24"/>
          <w:lang w:val="it-IT" w:eastAsia="it-IT"/>
        </w:rPr>
      </w:pPr>
    </w:p>
    <w:p w:rsidR="00B8792D" w:rsidRDefault="00B8792D" w:rsidP="00B8792D">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Ambienti rigenerativi e scacchi</w:t>
      </w:r>
      <w:r w:rsidRPr="00400FA4">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2</w:t>
      </w:r>
    </w:p>
    <w:p w:rsidR="00B8792D" w:rsidRDefault="00B8792D" w:rsidP="00B8792D">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 presentazione della letteratura scientifica sugli effetti positivi del contatto con la natura sulla riduzione dello stress e le risorse cognitive è molto ben articolata, come pure l’analisi del ruolo dell’affaticamento mentale nella performance.</w:t>
      </w:r>
    </w:p>
    <w:p w:rsidR="00B8792D" w:rsidRDefault="00B8792D" w:rsidP="00B8792D">
      <w:pPr>
        <w:rPr>
          <w:rFonts w:ascii="Helvetica Light" w:eastAsia="Times New Roman" w:hAnsi="Helvetica Light" w:cs="Arial"/>
          <w:color w:val="222222"/>
          <w:sz w:val="24"/>
          <w:lang w:val="it-IT" w:eastAsia="it-IT"/>
        </w:rPr>
      </w:pPr>
      <w:r w:rsidRPr="00B8792D">
        <w:rPr>
          <w:rFonts w:ascii="Helvetica Light" w:eastAsia="Times New Roman" w:hAnsi="Helvetica Light" w:cs="Arial"/>
          <w:color w:val="222222"/>
          <w:sz w:val="24"/>
          <w:lang w:val="it-IT" w:eastAsia="it-IT"/>
        </w:rPr>
        <w:lastRenderedPageBreak/>
        <w:t xml:space="preserve">Il modello teorico </w:t>
      </w:r>
      <w:r>
        <w:rPr>
          <w:rFonts w:ascii="Helvetica Light" w:eastAsia="Times New Roman" w:hAnsi="Helvetica Light" w:cs="Arial"/>
          <w:color w:val="222222"/>
          <w:sz w:val="24"/>
          <w:lang w:val="it-IT" w:eastAsia="it-IT"/>
        </w:rPr>
        <w:t>scelto</w:t>
      </w:r>
      <w:r w:rsidRPr="00B8792D">
        <w:rPr>
          <w:rFonts w:ascii="Helvetica Light" w:eastAsia="Times New Roman" w:hAnsi="Helvetica Light" w:cs="Arial"/>
          <w:color w:val="222222"/>
          <w:sz w:val="24"/>
          <w:lang w:val="it-IT" w:eastAsia="it-IT"/>
        </w:rPr>
        <w:t xml:space="preserve"> è pertinente. </w:t>
      </w:r>
    </w:p>
    <w:p w:rsidR="00B8792D" w:rsidRPr="00B8792D" w:rsidRDefault="003306A5" w:rsidP="00B8792D">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 metodologia della ricerca proposta, con campione, procedure sperimentali e individuazione delle variabili da indagare è estremamente ben congegnata.</w:t>
      </w:r>
    </w:p>
    <w:p w:rsidR="003306A5" w:rsidRDefault="003306A5" w:rsidP="00B8792D">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Tra i limiti dello studio, il terzo è più plausibile, mentre i primi due appaiono controllati dall’assegnazione casuale dei soggetti alle condizioni.</w:t>
      </w:r>
    </w:p>
    <w:p w:rsidR="00B8792D" w:rsidRDefault="003306A5" w:rsidP="00B8792D">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Poteva essere aggiunta qualche nota applicativa o</w:t>
      </w:r>
      <w:r w:rsidR="00B8792D" w:rsidRPr="00B8792D">
        <w:rPr>
          <w:rFonts w:ascii="Helvetica Light" w:eastAsia="Times New Roman" w:hAnsi="Helvetica Light" w:cs="Arial"/>
          <w:color w:val="222222"/>
          <w:sz w:val="24"/>
          <w:lang w:val="it-IT" w:eastAsia="it-IT"/>
        </w:rPr>
        <w:t xml:space="preserve"> indicazioni di sviluppi </w:t>
      </w:r>
      <w:r>
        <w:rPr>
          <w:rFonts w:ascii="Helvetica Light" w:eastAsia="Times New Roman" w:hAnsi="Helvetica Light" w:cs="Arial"/>
          <w:color w:val="222222"/>
          <w:sz w:val="24"/>
          <w:lang w:val="it-IT" w:eastAsia="it-IT"/>
        </w:rPr>
        <w:t>di ricerca</w:t>
      </w:r>
      <w:r w:rsidR="00B8792D" w:rsidRPr="00B8792D">
        <w:rPr>
          <w:rFonts w:ascii="Helvetica Light" w:eastAsia="Times New Roman" w:hAnsi="Helvetica Light" w:cs="Arial"/>
          <w:color w:val="222222"/>
          <w:sz w:val="24"/>
          <w:lang w:val="it-IT" w:eastAsia="it-IT"/>
        </w:rPr>
        <w:t>.</w:t>
      </w:r>
    </w:p>
    <w:p w:rsidR="00B8792D" w:rsidRDefault="00B8792D" w:rsidP="00232143">
      <w:pPr>
        <w:rPr>
          <w:rFonts w:ascii="Helvetica Light" w:eastAsia="Times New Roman" w:hAnsi="Helvetica Light" w:cs="Arial"/>
          <w:color w:val="222222"/>
          <w:sz w:val="24"/>
          <w:lang w:val="it-IT" w:eastAsia="it-IT"/>
        </w:rPr>
      </w:pPr>
    </w:p>
    <w:p w:rsidR="00D74A78" w:rsidRPr="00D74A78" w:rsidRDefault="00D74A78" w:rsidP="00D74A78">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 xml:space="preserve">Skyline/Architettura </w:t>
      </w:r>
      <w:proofErr w:type="spellStart"/>
      <w:r>
        <w:rPr>
          <w:rFonts w:ascii="Helvetica Light" w:eastAsia="Times New Roman" w:hAnsi="Helvetica Light" w:cs="Arial"/>
          <w:color w:val="538135" w:themeColor="accent6" w:themeShade="BF"/>
          <w:sz w:val="20"/>
          <w:szCs w:val="20"/>
          <w:lang w:val="it-IT" w:eastAsia="it-IT"/>
        </w:rPr>
        <w:t>biofilica</w:t>
      </w:r>
      <w:proofErr w:type="spellEnd"/>
      <w:r>
        <w:rPr>
          <w:rFonts w:ascii="Helvetica Light" w:eastAsia="Times New Roman" w:hAnsi="Helvetica Light" w:cs="Arial"/>
          <w:color w:val="538135" w:themeColor="accent6" w:themeShade="BF"/>
          <w:sz w:val="20"/>
          <w:szCs w:val="20"/>
          <w:lang w:val="it-IT" w:eastAsia="it-IT"/>
        </w:rPr>
        <w:t xml:space="preserve"> e benessere</w:t>
      </w:r>
      <w:r w:rsidRPr="00D74A78">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1</w:t>
      </w:r>
    </w:p>
    <w:p w:rsidR="00D74A78" w:rsidRDefault="00D74A78" w:rsidP="00D74A78">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L'approfondimento della letteratura scientifica sulla biofilia è sviluppato in riferimento ai primi lavori su questo concetto, ma non vengono poi presentate teorie psicologiche di riferimento sulle risposte positive delle persone nei confronti della natura (es. SRT o ART). Anche la presentazione di specifici studi scientifici sui benefici del contatto con la natura </w:t>
      </w:r>
      <w:r w:rsidR="00BB6232">
        <w:rPr>
          <w:rFonts w:ascii="Helvetica Light" w:eastAsia="Times New Roman" w:hAnsi="Helvetica Light" w:cs="Arial"/>
          <w:color w:val="222222"/>
          <w:sz w:val="24"/>
          <w:lang w:val="it-IT" w:eastAsia="it-IT"/>
        </w:rPr>
        <w:t>appare panoramica</w:t>
      </w:r>
      <w:r>
        <w:rPr>
          <w:rFonts w:ascii="Helvetica Light" w:eastAsia="Times New Roman" w:hAnsi="Helvetica Light" w:cs="Arial"/>
          <w:color w:val="222222"/>
          <w:sz w:val="24"/>
          <w:lang w:val="it-IT" w:eastAsia="it-IT"/>
        </w:rPr>
        <w:t xml:space="preserve">, </w:t>
      </w:r>
      <w:r w:rsidR="00BB6232">
        <w:rPr>
          <w:rFonts w:ascii="Helvetica Light" w:eastAsia="Times New Roman" w:hAnsi="Helvetica Light" w:cs="Arial"/>
          <w:color w:val="222222"/>
          <w:sz w:val="24"/>
          <w:lang w:val="it-IT" w:eastAsia="it-IT"/>
        </w:rPr>
        <w:t xml:space="preserve">con un elenco di risultati ma </w:t>
      </w:r>
      <w:r>
        <w:rPr>
          <w:rFonts w:ascii="Helvetica Light" w:eastAsia="Times New Roman" w:hAnsi="Helvetica Light" w:cs="Arial"/>
          <w:color w:val="222222"/>
          <w:sz w:val="24"/>
          <w:lang w:val="it-IT" w:eastAsia="it-IT"/>
        </w:rPr>
        <w:t>senza approfondimenti su questo o quel lavoro.</w:t>
      </w:r>
    </w:p>
    <w:p w:rsidR="00D74A78" w:rsidRDefault="00D74A78" w:rsidP="00D74A78">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Migliore la presentazione di due contributi recenti sul tema. </w:t>
      </w:r>
    </w:p>
    <w:p w:rsidR="00D74A78" w:rsidRDefault="00D74A78" w:rsidP="00D74A78">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Il lavoro presenta alcune incongruenze</w:t>
      </w:r>
      <w:r w:rsidR="00BB6232">
        <w:rPr>
          <w:rFonts w:ascii="Helvetica Light" w:eastAsia="Times New Roman" w:hAnsi="Helvetica Light" w:cs="Arial"/>
          <w:color w:val="222222"/>
          <w:sz w:val="24"/>
          <w:lang w:val="it-IT" w:eastAsia="it-IT"/>
        </w:rPr>
        <w:t xml:space="preserve"> che fanno perdere un po' di vista il filo conduttore</w:t>
      </w:r>
      <w:r w:rsidR="00E85E47">
        <w:rPr>
          <w:rFonts w:ascii="Helvetica Light" w:eastAsia="Times New Roman" w:hAnsi="Helvetica Light" w:cs="Arial"/>
          <w:color w:val="222222"/>
          <w:sz w:val="24"/>
          <w:lang w:val="it-IT" w:eastAsia="it-IT"/>
        </w:rPr>
        <w:t xml:space="preserve">: il lavoro sullo </w:t>
      </w:r>
      <w:proofErr w:type="spellStart"/>
      <w:r w:rsidR="00E85E47" w:rsidRPr="00E85E47">
        <w:rPr>
          <w:rFonts w:ascii="Helvetica Light" w:eastAsia="Times New Roman" w:hAnsi="Helvetica Light" w:cs="Arial"/>
          <w:color w:val="222222"/>
          <w:sz w:val="24"/>
          <w:lang w:val="it-IT" w:eastAsia="it-IT"/>
        </w:rPr>
        <w:t>shinrin-yoku</w:t>
      </w:r>
      <w:proofErr w:type="spellEnd"/>
      <w:r w:rsidR="00E85E47">
        <w:rPr>
          <w:rFonts w:ascii="Helvetica Light" w:eastAsia="Times New Roman" w:hAnsi="Helvetica Light" w:cs="Arial"/>
          <w:color w:val="222222"/>
          <w:sz w:val="24"/>
          <w:lang w:val="it-IT" w:eastAsia="it-IT"/>
        </w:rPr>
        <w:t xml:space="preserve"> è collocato in un contesto </w:t>
      </w:r>
      <w:r w:rsidR="00F0551C">
        <w:rPr>
          <w:rFonts w:ascii="Helvetica Light" w:eastAsia="Times New Roman" w:hAnsi="Helvetica Light" w:cs="Arial"/>
          <w:color w:val="222222"/>
          <w:sz w:val="24"/>
          <w:lang w:val="it-IT" w:eastAsia="it-IT"/>
        </w:rPr>
        <w:t xml:space="preserve">molto </w:t>
      </w:r>
      <w:r w:rsidR="00E85E47">
        <w:rPr>
          <w:rFonts w:ascii="Helvetica Light" w:eastAsia="Times New Roman" w:hAnsi="Helvetica Light" w:cs="Arial"/>
          <w:color w:val="222222"/>
          <w:sz w:val="24"/>
          <w:lang w:val="it-IT" w:eastAsia="it-IT"/>
        </w:rPr>
        <w:t xml:space="preserve">differente rispetto a quello urbano; vengono talvolta usati </w:t>
      </w:r>
      <w:proofErr w:type="spellStart"/>
      <w:r w:rsidR="00E85E47">
        <w:rPr>
          <w:rFonts w:ascii="Helvetica Light" w:eastAsia="Times New Roman" w:hAnsi="Helvetica Light" w:cs="Arial"/>
          <w:color w:val="222222"/>
          <w:sz w:val="24"/>
          <w:lang w:val="it-IT" w:eastAsia="it-IT"/>
        </w:rPr>
        <w:t>confusivamente</w:t>
      </w:r>
      <w:proofErr w:type="spellEnd"/>
      <w:r w:rsidR="00E85E47">
        <w:rPr>
          <w:rFonts w:ascii="Helvetica Light" w:eastAsia="Times New Roman" w:hAnsi="Helvetica Light" w:cs="Arial"/>
          <w:color w:val="222222"/>
          <w:sz w:val="24"/>
          <w:lang w:val="it-IT" w:eastAsia="it-IT"/>
        </w:rPr>
        <w:t xml:space="preserve"> alcuni termini (es. spazi aperti e natura, ma gli spazi possono anche essere aperti </w:t>
      </w:r>
      <w:r w:rsidR="00C351CD">
        <w:rPr>
          <w:rFonts w:ascii="Helvetica Light" w:eastAsia="Times New Roman" w:hAnsi="Helvetica Light" w:cs="Arial"/>
          <w:color w:val="222222"/>
          <w:sz w:val="24"/>
          <w:lang w:val="it-IT" w:eastAsia="it-IT"/>
        </w:rPr>
        <w:t xml:space="preserve">e </w:t>
      </w:r>
      <w:r w:rsidR="00E85E47">
        <w:rPr>
          <w:rFonts w:ascii="Helvetica Light" w:eastAsia="Times New Roman" w:hAnsi="Helvetica Light" w:cs="Arial"/>
          <w:color w:val="222222"/>
          <w:sz w:val="24"/>
          <w:lang w:val="it-IT" w:eastAsia="it-IT"/>
        </w:rPr>
        <w:t>costruiti)</w:t>
      </w:r>
      <w:r w:rsidR="00BA09DA">
        <w:rPr>
          <w:rFonts w:ascii="Helvetica Light" w:eastAsia="Times New Roman" w:hAnsi="Helvetica Light" w:cs="Arial"/>
          <w:color w:val="222222"/>
          <w:sz w:val="24"/>
          <w:lang w:val="it-IT" w:eastAsia="it-IT"/>
        </w:rPr>
        <w:t>; le applicazioni proposte</w:t>
      </w:r>
      <w:r w:rsidR="00BB6232">
        <w:rPr>
          <w:rFonts w:ascii="Helvetica Light" w:eastAsia="Times New Roman" w:hAnsi="Helvetica Light" w:cs="Arial"/>
          <w:color w:val="222222"/>
          <w:sz w:val="24"/>
          <w:lang w:val="it-IT" w:eastAsia="it-IT"/>
        </w:rPr>
        <w:t xml:space="preserve"> suggeriscono che il verde faccia bene (o male, </w:t>
      </w:r>
      <w:r w:rsidR="005E3452">
        <w:rPr>
          <w:rFonts w:ascii="Helvetica Light" w:eastAsia="Times New Roman" w:hAnsi="Helvetica Light" w:cs="Arial"/>
          <w:color w:val="222222"/>
          <w:sz w:val="24"/>
          <w:lang w:val="it-IT" w:eastAsia="it-IT"/>
        </w:rPr>
        <w:t>s</w:t>
      </w:r>
      <w:r w:rsidR="00BB6232">
        <w:rPr>
          <w:rFonts w:ascii="Helvetica Light" w:eastAsia="Times New Roman" w:hAnsi="Helvetica Light" w:cs="Arial"/>
          <w:color w:val="222222"/>
          <w:sz w:val="24"/>
          <w:lang w:val="it-IT" w:eastAsia="it-IT"/>
        </w:rPr>
        <w:t xml:space="preserve">e assente) </w:t>
      </w:r>
      <w:r w:rsidR="00F0551C">
        <w:rPr>
          <w:rFonts w:ascii="Helvetica Light" w:eastAsia="Times New Roman" w:hAnsi="Helvetica Light" w:cs="Arial"/>
          <w:color w:val="222222"/>
          <w:sz w:val="24"/>
          <w:lang w:val="it-IT" w:eastAsia="it-IT"/>
        </w:rPr>
        <w:t xml:space="preserve">talvolta </w:t>
      </w:r>
      <w:r w:rsidR="00BB6232">
        <w:rPr>
          <w:rFonts w:ascii="Helvetica Light" w:eastAsia="Times New Roman" w:hAnsi="Helvetica Light" w:cs="Arial"/>
          <w:color w:val="222222"/>
          <w:sz w:val="24"/>
          <w:lang w:val="it-IT" w:eastAsia="it-IT"/>
        </w:rPr>
        <w:t>all'ambiente stesso (es.</w:t>
      </w:r>
      <w:r w:rsidR="00BB6232" w:rsidRPr="00BB6232">
        <w:rPr>
          <w:lang w:val="it-IT"/>
        </w:rPr>
        <w:t xml:space="preserve"> </w:t>
      </w:r>
      <w:proofErr w:type="spellStart"/>
      <w:r w:rsidR="00BB6232" w:rsidRPr="00BB6232">
        <w:rPr>
          <w:rFonts w:ascii="Helvetica Light" w:eastAsia="Times New Roman" w:hAnsi="Helvetica Light" w:cs="Arial"/>
          <w:color w:val="222222"/>
          <w:sz w:val="24"/>
          <w:lang w:val="it-IT" w:eastAsia="it-IT"/>
        </w:rPr>
        <w:t>Mjostarnet</w:t>
      </w:r>
      <w:proofErr w:type="spellEnd"/>
      <w:r w:rsidR="00BB6232">
        <w:rPr>
          <w:rFonts w:ascii="Helvetica Light" w:eastAsia="Times New Roman" w:hAnsi="Helvetica Light" w:cs="Arial"/>
          <w:color w:val="222222"/>
          <w:sz w:val="24"/>
          <w:lang w:val="it-IT" w:eastAsia="it-IT"/>
        </w:rPr>
        <w:t>), talvolta alle persone (</w:t>
      </w:r>
      <w:proofErr w:type="spellStart"/>
      <w:r w:rsidR="00BB6232" w:rsidRPr="00BB6232">
        <w:rPr>
          <w:rFonts w:ascii="Helvetica Light" w:eastAsia="Times New Roman" w:hAnsi="Helvetica Light" w:cs="Arial"/>
          <w:color w:val="222222"/>
          <w:sz w:val="24"/>
          <w:lang w:val="it-IT" w:eastAsia="it-IT"/>
        </w:rPr>
        <w:t>Champes</w:t>
      </w:r>
      <w:proofErr w:type="spellEnd"/>
      <w:r w:rsidR="00BB6232" w:rsidRPr="00BB6232">
        <w:rPr>
          <w:rFonts w:ascii="Helvetica Light" w:eastAsia="Times New Roman" w:hAnsi="Helvetica Light" w:cs="Arial"/>
          <w:color w:val="222222"/>
          <w:sz w:val="24"/>
          <w:lang w:val="it-IT" w:eastAsia="it-IT"/>
        </w:rPr>
        <w:t xml:space="preserve"> </w:t>
      </w:r>
      <w:proofErr w:type="spellStart"/>
      <w:r w:rsidR="00BB6232" w:rsidRPr="00BB6232">
        <w:rPr>
          <w:rFonts w:ascii="Helvetica Light" w:eastAsia="Times New Roman" w:hAnsi="Helvetica Light" w:cs="Arial"/>
          <w:color w:val="222222"/>
          <w:sz w:val="24"/>
          <w:lang w:val="it-IT" w:eastAsia="it-IT"/>
        </w:rPr>
        <w:t>Eliseés</w:t>
      </w:r>
      <w:proofErr w:type="spellEnd"/>
      <w:r w:rsidR="00BB6232">
        <w:rPr>
          <w:rFonts w:ascii="Helvetica Light" w:eastAsia="Times New Roman" w:hAnsi="Helvetica Light" w:cs="Arial"/>
          <w:color w:val="222222"/>
          <w:sz w:val="24"/>
          <w:lang w:val="it-IT" w:eastAsia="it-IT"/>
        </w:rPr>
        <w:t>)</w:t>
      </w:r>
      <w:r w:rsidR="00BA09DA">
        <w:rPr>
          <w:rFonts w:ascii="Helvetica Light" w:eastAsia="Times New Roman" w:hAnsi="Helvetica Light" w:cs="Arial"/>
          <w:color w:val="222222"/>
          <w:sz w:val="24"/>
          <w:lang w:val="it-IT" w:eastAsia="it-IT"/>
        </w:rPr>
        <w:t xml:space="preserve">; manca </w:t>
      </w:r>
      <w:r w:rsidR="00BB6232">
        <w:rPr>
          <w:rFonts w:ascii="Helvetica Light" w:eastAsia="Times New Roman" w:hAnsi="Helvetica Light" w:cs="Arial"/>
          <w:color w:val="222222"/>
          <w:sz w:val="24"/>
          <w:lang w:val="it-IT" w:eastAsia="it-IT"/>
        </w:rPr>
        <w:t xml:space="preserve">però </w:t>
      </w:r>
      <w:r w:rsidR="00BA09DA">
        <w:rPr>
          <w:rFonts w:ascii="Helvetica Light" w:eastAsia="Times New Roman" w:hAnsi="Helvetica Light" w:cs="Arial"/>
          <w:color w:val="222222"/>
          <w:sz w:val="24"/>
          <w:lang w:val="it-IT" w:eastAsia="it-IT"/>
        </w:rPr>
        <w:t xml:space="preserve">una reale analisi </w:t>
      </w:r>
      <w:bookmarkStart w:id="0" w:name="_GoBack"/>
      <w:bookmarkEnd w:id="0"/>
      <w:r w:rsidR="00BA09DA">
        <w:rPr>
          <w:rFonts w:ascii="Helvetica Light" w:eastAsia="Times New Roman" w:hAnsi="Helvetica Light" w:cs="Arial"/>
          <w:color w:val="222222"/>
          <w:sz w:val="24"/>
          <w:lang w:val="it-IT" w:eastAsia="it-IT"/>
        </w:rPr>
        <w:t xml:space="preserve">degli skyline delle città </w:t>
      </w:r>
      <w:r w:rsidR="00BB6232">
        <w:rPr>
          <w:rFonts w:ascii="Helvetica Light" w:eastAsia="Times New Roman" w:hAnsi="Helvetica Light" w:cs="Arial"/>
          <w:color w:val="222222"/>
          <w:sz w:val="24"/>
          <w:lang w:val="it-IT" w:eastAsia="it-IT"/>
        </w:rPr>
        <w:t xml:space="preserve">(che sono altro rispetto a singoli edifici) </w:t>
      </w:r>
      <w:r w:rsidR="00BA09DA">
        <w:rPr>
          <w:rFonts w:ascii="Helvetica Light" w:eastAsia="Times New Roman" w:hAnsi="Helvetica Light" w:cs="Arial"/>
          <w:color w:val="222222"/>
          <w:sz w:val="24"/>
          <w:lang w:val="it-IT" w:eastAsia="it-IT"/>
        </w:rPr>
        <w:t xml:space="preserve">e del loro effetto </w:t>
      </w:r>
      <w:r w:rsidR="00BB6232">
        <w:rPr>
          <w:rFonts w:ascii="Helvetica Light" w:eastAsia="Times New Roman" w:hAnsi="Helvetica Light" w:cs="Arial"/>
          <w:color w:val="222222"/>
          <w:sz w:val="24"/>
          <w:lang w:val="it-IT" w:eastAsia="it-IT"/>
        </w:rPr>
        <w:t xml:space="preserve">su </w:t>
      </w:r>
      <w:r w:rsidR="00BA09DA">
        <w:rPr>
          <w:rFonts w:ascii="Helvetica Light" w:eastAsia="Times New Roman" w:hAnsi="Helvetica Light" w:cs="Arial"/>
          <w:color w:val="222222"/>
          <w:sz w:val="24"/>
          <w:lang w:val="it-IT" w:eastAsia="it-IT"/>
        </w:rPr>
        <w:t>soddisfazione</w:t>
      </w:r>
      <w:r w:rsidR="00BB6232">
        <w:rPr>
          <w:rFonts w:ascii="Helvetica Light" w:eastAsia="Times New Roman" w:hAnsi="Helvetica Light" w:cs="Arial"/>
          <w:color w:val="222222"/>
          <w:sz w:val="24"/>
          <w:lang w:val="it-IT" w:eastAsia="it-IT"/>
        </w:rPr>
        <w:t xml:space="preserve"> e</w:t>
      </w:r>
      <w:r w:rsidR="00BA09DA">
        <w:rPr>
          <w:rFonts w:ascii="Helvetica Light" w:eastAsia="Times New Roman" w:hAnsi="Helvetica Light" w:cs="Arial"/>
          <w:color w:val="222222"/>
          <w:sz w:val="24"/>
          <w:lang w:val="it-IT" w:eastAsia="it-IT"/>
        </w:rPr>
        <w:t>/</w:t>
      </w:r>
      <w:r w:rsidR="00BB6232">
        <w:rPr>
          <w:rFonts w:ascii="Helvetica Light" w:eastAsia="Times New Roman" w:hAnsi="Helvetica Light" w:cs="Arial"/>
          <w:color w:val="222222"/>
          <w:sz w:val="24"/>
          <w:lang w:val="it-IT" w:eastAsia="it-IT"/>
        </w:rPr>
        <w:t xml:space="preserve">o </w:t>
      </w:r>
      <w:r w:rsidR="00BA09DA">
        <w:rPr>
          <w:rFonts w:ascii="Helvetica Light" w:eastAsia="Times New Roman" w:hAnsi="Helvetica Light" w:cs="Arial"/>
          <w:color w:val="222222"/>
          <w:sz w:val="24"/>
          <w:lang w:val="it-IT" w:eastAsia="it-IT"/>
        </w:rPr>
        <w:t>benessere</w:t>
      </w:r>
      <w:r w:rsidR="00BB6232">
        <w:rPr>
          <w:rFonts w:ascii="Helvetica Light" w:eastAsia="Times New Roman" w:hAnsi="Helvetica Light" w:cs="Arial"/>
          <w:color w:val="222222"/>
          <w:sz w:val="24"/>
          <w:lang w:val="it-IT" w:eastAsia="it-IT"/>
        </w:rPr>
        <w:t>.</w:t>
      </w:r>
    </w:p>
    <w:p w:rsidR="00D74A78" w:rsidRDefault="00D74A78" w:rsidP="00232143">
      <w:pPr>
        <w:rPr>
          <w:rFonts w:ascii="Helvetica Light" w:eastAsia="Times New Roman" w:hAnsi="Helvetica Light" w:cs="Arial"/>
          <w:color w:val="222222"/>
          <w:sz w:val="24"/>
          <w:lang w:val="it-IT" w:eastAsia="it-IT"/>
        </w:rPr>
      </w:pPr>
    </w:p>
    <w:p w:rsidR="0025699E" w:rsidRDefault="0025699E" w:rsidP="0025699E">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Stress ambientali</w:t>
      </w:r>
      <w:r w:rsidRPr="00400FA4">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2</w:t>
      </w:r>
    </w:p>
    <w:p w:rsidR="0025699E" w:rsidRDefault="0025699E" w:rsidP="0025699E">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 presentazione del tema e la sua rilevanza sociale sono sviluppati in base a riferimenti scientifici molto ben selezionati e discussi.</w:t>
      </w:r>
    </w:p>
    <w:p w:rsidR="0025699E" w:rsidRDefault="0025699E" w:rsidP="0025699E">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L'analisi della letteratura scientifica sui fattori di stress ambientale e sulle strategie di coping è ben articolata.</w:t>
      </w:r>
    </w:p>
    <w:p w:rsidR="0025699E" w:rsidRPr="00B8792D" w:rsidRDefault="0025699E" w:rsidP="0025699E">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 scelta dello studio per l'approfondimento recente è estremamente pertinente, soprattutto per il focus su condizioni ambientali estreme, molteplici e ripetute su una popolazione, e il concetto di resilienza. Molto sensata anche la decisione, rispetto a un </w:t>
      </w:r>
      <w:r>
        <w:rPr>
          <w:rFonts w:ascii="Helvetica Light" w:eastAsia="Times New Roman" w:hAnsi="Helvetica Light" w:cs="Arial"/>
          <w:color w:val="222222"/>
          <w:sz w:val="24"/>
          <w:lang w:val="it-IT" w:eastAsia="it-IT"/>
        </w:rPr>
        <w:lastRenderedPageBreak/>
        <w:t xml:space="preserve">fenomeno poco indagato, di approfondirne la comprensione attraverso uno studio che propone un'analisi qualitativa in profondità delle reazioni </w:t>
      </w:r>
      <w:r w:rsidR="00644735">
        <w:rPr>
          <w:rFonts w:ascii="Helvetica Light" w:eastAsia="Times New Roman" w:hAnsi="Helvetica Light" w:cs="Arial"/>
          <w:color w:val="222222"/>
          <w:sz w:val="24"/>
          <w:lang w:val="it-IT" w:eastAsia="it-IT"/>
        </w:rPr>
        <w:t>psicologiche della popolazione.</w:t>
      </w:r>
    </w:p>
    <w:p w:rsidR="0025699E" w:rsidRDefault="0025699E" w:rsidP="0025699E">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Non risultano in elenco di bibliografia tutti i contributi citati.</w:t>
      </w:r>
    </w:p>
    <w:p w:rsidR="0025699E" w:rsidRDefault="0025699E" w:rsidP="00232143">
      <w:pPr>
        <w:rPr>
          <w:rFonts w:ascii="Helvetica Light" w:eastAsia="Times New Roman" w:hAnsi="Helvetica Light" w:cs="Arial"/>
          <w:color w:val="222222"/>
          <w:sz w:val="24"/>
          <w:lang w:val="it-IT" w:eastAsia="it-IT"/>
        </w:rPr>
      </w:pPr>
    </w:p>
    <w:p w:rsidR="00644735" w:rsidRDefault="00644735" w:rsidP="00644735">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Spazi verdi e salute pubblica</w:t>
      </w:r>
      <w:r w:rsidRPr="00400FA4">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2</w:t>
      </w:r>
    </w:p>
    <w:p w:rsidR="00644735" w:rsidRDefault="00644735" w:rsidP="00644735">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L'analisi della letteratura scientifica </w:t>
      </w:r>
      <w:r w:rsidR="008927B4">
        <w:rPr>
          <w:rFonts w:ascii="Helvetica Light" w:eastAsia="Times New Roman" w:hAnsi="Helvetica Light" w:cs="Arial"/>
          <w:color w:val="222222"/>
          <w:sz w:val="24"/>
          <w:lang w:val="it-IT" w:eastAsia="it-IT"/>
        </w:rPr>
        <w:t>sugli effetti sulle persone del contatto con gli spazi verdi</w:t>
      </w:r>
      <w:r>
        <w:rPr>
          <w:rFonts w:ascii="Helvetica Light" w:eastAsia="Times New Roman" w:hAnsi="Helvetica Light" w:cs="Arial"/>
          <w:color w:val="222222"/>
          <w:sz w:val="24"/>
          <w:lang w:val="it-IT" w:eastAsia="it-IT"/>
        </w:rPr>
        <w:t xml:space="preserve"> è ben articolata.</w:t>
      </w:r>
    </w:p>
    <w:p w:rsidR="008927B4" w:rsidRDefault="008927B4" w:rsidP="00644735">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Le teorie di riferimento sono molto ben presentate.</w:t>
      </w:r>
    </w:p>
    <w:p w:rsidR="00504BBD" w:rsidRPr="00B8792D" w:rsidRDefault="00504BBD" w:rsidP="00504BBD">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Probabilmente la presentazione della parte iniziale del lavoro risente un po' troppo dell'impostazione del contributo di </w:t>
      </w:r>
      <w:proofErr w:type="spellStart"/>
      <w:r>
        <w:rPr>
          <w:rFonts w:ascii="Helvetica Light" w:eastAsia="Times New Roman" w:hAnsi="Helvetica Light" w:cs="Arial"/>
          <w:color w:val="222222"/>
          <w:sz w:val="24"/>
          <w:lang w:val="it-IT" w:eastAsia="it-IT"/>
        </w:rPr>
        <w:t>Dentamaro</w:t>
      </w:r>
      <w:proofErr w:type="spellEnd"/>
      <w:r>
        <w:rPr>
          <w:rFonts w:ascii="Helvetica Light" w:eastAsia="Times New Roman" w:hAnsi="Helvetica Light" w:cs="Arial"/>
          <w:color w:val="222222"/>
          <w:sz w:val="24"/>
          <w:lang w:val="it-IT" w:eastAsia="it-IT"/>
        </w:rPr>
        <w:t xml:space="preserve"> et al. (2011).</w:t>
      </w:r>
    </w:p>
    <w:p w:rsidR="00644735" w:rsidRDefault="00644735" w:rsidP="00644735">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 scelta dello studio per l'approfondimento recente è </w:t>
      </w:r>
      <w:r w:rsidR="008927B4">
        <w:rPr>
          <w:rFonts w:ascii="Helvetica Light" w:eastAsia="Times New Roman" w:hAnsi="Helvetica Light" w:cs="Arial"/>
          <w:color w:val="222222"/>
          <w:sz w:val="24"/>
          <w:lang w:val="it-IT" w:eastAsia="it-IT"/>
        </w:rPr>
        <w:t>molto convincente, perché va a colmare alcune grosse lacune della letteratura precedente</w:t>
      </w:r>
      <w:r w:rsidR="00504BBD">
        <w:rPr>
          <w:rFonts w:ascii="Helvetica Light" w:eastAsia="Times New Roman" w:hAnsi="Helvetica Light" w:cs="Arial"/>
          <w:color w:val="222222"/>
          <w:sz w:val="24"/>
          <w:lang w:val="it-IT" w:eastAsia="it-IT"/>
        </w:rPr>
        <w:t>, come la collocazione geografica dei contesti indagati, e la scarsa attenzione per città in via di sviluppo vs. già sviluppate</w:t>
      </w:r>
      <w:r w:rsidR="008927B4">
        <w:rPr>
          <w:rFonts w:ascii="Helvetica Light" w:eastAsia="Times New Roman" w:hAnsi="Helvetica Light" w:cs="Arial"/>
          <w:color w:val="222222"/>
          <w:sz w:val="24"/>
          <w:lang w:val="it-IT" w:eastAsia="it-IT"/>
        </w:rPr>
        <w:t xml:space="preserve">. </w:t>
      </w:r>
      <w:r>
        <w:rPr>
          <w:rFonts w:ascii="Helvetica Light" w:eastAsia="Times New Roman" w:hAnsi="Helvetica Light" w:cs="Arial"/>
          <w:color w:val="222222"/>
          <w:sz w:val="24"/>
          <w:lang w:val="it-IT" w:eastAsia="it-IT"/>
        </w:rPr>
        <w:t xml:space="preserve"> </w:t>
      </w:r>
    </w:p>
    <w:p w:rsidR="00504BBD" w:rsidRDefault="00504BBD" w:rsidP="00644735">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 presentazione della metodologia è molto accurata, come pure i risultati.</w:t>
      </w:r>
    </w:p>
    <w:p w:rsidR="00504BBD" w:rsidRDefault="00504BBD" w:rsidP="00644735">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Tra i limiti dello studio (chiaramente non psicologico), mi sarei aspettato di veder sottolineata l'importanza, in futuro, di indagare in contesti </w:t>
      </w:r>
      <w:r w:rsidR="00E24A6E">
        <w:rPr>
          <w:rFonts w:ascii="Helvetica Light" w:eastAsia="Times New Roman" w:hAnsi="Helvetica Light" w:cs="Arial"/>
          <w:color w:val="222222"/>
          <w:sz w:val="24"/>
          <w:lang w:val="it-IT" w:eastAsia="it-IT"/>
        </w:rPr>
        <w:t>ricchi vs. poveri, come i processi psicologici dei residenti (come reagiscono di fronte al verde più o meno curato) si traducano in differenti livelli di salute.</w:t>
      </w:r>
    </w:p>
    <w:p w:rsidR="00644735" w:rsidRDefault="00644735" w:rsidP="00644735">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Non risultano in elenco di bibliografia tutti i contributi citati.</w:t>
      </w:r>
      <w:r w:rsidR="00504BBD">
        <w:rPr>
          <w:rFonts w:ascii="Helvetica Light" w:eastAsia="Times New Roman" w:hAnsi="Helvetica Light" w:cs="Arial"/>
          <w:color w:val="222222"/>
          <w:sz w:val="24"/>
          <w:lang w:val="it-IT" w:eastAsia="it-IT"/>
        </w:rPr>
        <w:t xml:space="preserve"> Non è chiaro perché i riferimenti in inglese siano stati tradotti.</w:t>
      </w:r>
    </w:p>
    <w:p w:rsidR="00644735" w:rsidRDefault="00644735" w:rsidP="00232143">
      <w:pPr>
        <w:rPr>
          <w:rFonts w:ascii="Helvetica Light" w:eastAsia="Times New Roman" w:hAnsi="Helvetica Light" w:cs="Arial"/>
          <w:color w:val="222222"/>
          <w:sz w:val="24"/>
          <w:lang w:val="it-IT" w:eastAsia="it-IT"/>
        </w:rPr>
      </w:pPr>
    </w:p>
    <w:p w:rsidR="00D525A1" w:rsidRDefault="00D525A1" w:rsidP="00D525A1">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proofErr w:type="spellStart"/>
      <w:r>
        <w:rPr>
          <w:rFonts w:ascii="Helvetica Light" w:eastAsia="Times New Roman" w:hAnsi="Helvetica Light" w:cs="Arial"/>
          <w:color w:val="538135" w:themeColor="accent6" w:themeShade="BF"/>
          <w:sz w:val="20"/>
          <w:szCs w:val="20"/>
          <w:lang w:val="it-IT" w:eastAsia="it-IT"/>
        </w:rPr>
        <w:t>Nudge</w:t>
      </w:r>
      <w:proofErr w:type="spellEnd"/>
      <w:r>
        <w:rPr>
          <w:rFonts w:ascii="Helvetica Light" w:eastAsia="Times New Roman" w:hAnsi="Helvetica Light" w:cs="Arial"/>
          <w:color w:val="538135" w:themeColor="accent6" w:themeShade="BF"/>
          <w:sz w:val="20"/>
          <w:szCs w:val="20"/>
          <w:lang w:val="it-IT" w:eastAsia="it-IT"/>
        </w:rPr>
        <w:t xml:space="preserve"> e comportamenti alimentari</w:t>
      </w:r>
      <w:r w:rsidRPr="00400FA4">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2</w:t>
      </w:r>
    </w:p>
    <w:p w:rsidR="00D525A1" w:rsidRDefault="00D525A1" w:rsidP="00D525A1">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 presentazione della teoria del </w:t>
      </w:r>
      <w:proofErr w:type="spellStart"/>
      <w:r>
        <w:rPr>
          <w:rFonts w:ascii="Helvetica Light" w:eastAsia="Times New Roman" w:hAnsi="Helvetica Light" w:cs="Arial"/>
          <w:color w:val="222222"/>
          <w:sz w:val="24"/>
          <w:lang w:val="it-IT" w:eastAsia="it-IT"/>
        </w:rPr>
        <w:t>nudge</w:t>
      </w:r>
      <w:proofErr w:type="spellEnd"/>
      <w:r>
        <w:rPr>
          <w:rFonts w:ascii="Helvetica Light" w:eastAsia="Times New Roman" w:hAnsi="Helvetica Light" w:cs="Arial"/>
          <w:color w:val="222222"/>
          <w:sz w:val="24"/>
          <w:lang w:val="it-IT" w:eastAsia="it-IT"/>
        </w:rPr>
        <w:t xml:space="preserve"> e dei suoi presupposti in termini di funzionamento della mente umana è molto ben articolata.</w:t>
      </w:r>
    </w:p>
    <w:p w:rsidR="00D525A1" w:rsidRDefault="00D525A1" w:rsidP="00D525A1">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Gli studi di letteratura recente, con approfondimento di possibili diversi ambiti di applicazione del meccanismo, sono ben selezionati e riportati.</w:t>
      </w:r>
    </w:p>
    <w:p w:rsidR="00D525A1" w:rsidRDefault="00D525A1" w:rsidP="00D525A1">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L'applicazione della teoria del </w:t>
      </w:r>
      <w:proofErr w:type="spellStart"/>
      <w:r>
        <w:rPr>
          <w:rFonts w:ascii="Helvetica Light" w:eastAsia="Times New Roman" w:hAnsi="Helvetica Light" w:cs="Arial"/>
          <w:color w:val="222222"/>
          <w:sz w:val="24"/>
          <w:lang w:val="it-IT" w:eastAsia="it-IT"/>
        </w:rPr>
        <w:t>nudge</w:t>
      </w:r>
      <w:proofErr w:type="spellEnd"/>
      <w:r>
        <w:rPr>
          <w:rFonts w:ascii="Helvetica Light" w:eastAsia="Times New Roman" w:hAnsi="Helvetica Light" w:cs="Arial"/>
          <w:color w:val="222222"/>
          <w:sz w:val="24"/>
          <w:lang w:val="it-IT" w:eastAsia="it-IT"/>
        </w:rPr>
        <w:t xml:space="preserve"> ai comportamenti alimentari è pertinente e la presentazione della rilevanza sociale del fenomeno ben argomentata sul piano scientifico.</w:t>
      </w:r>
    </w:p>
    <w:p w:rsidR="00D525A1" w:rsidRDefault="00D525A1" w:rsidP="00D525A1">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Il progetto proposto è plausibile e collegato ai presupposti teorici discussi.</w:t>
      </w:r>
    </w:p>
    <w:p w:rsidR="00D525A1" w:rsidRPr="00B8792D" w:rsidRDefault="00D525A1" w:rsidP="00D525A1">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lastRenderedPageBreak/>
        <w:t xml:space="preserve">La metodologia della ricerca proposta, con </w:t>
      </w:r>
      <w:r w:rsidR="009B0986">
        <w:rPr>
          <w:rFonts w:ascii="Helvetica Light" w:eastAsia="Times New Roman" w:hAnsi="Helvetica Light" w:cs="Arial"/>
          <w:color w:val="222222"/>
          <w:sz w:val="24"/>
          <w:lang w:val="it-IT" w:eastAsia="it-IT"/>
        </w:rPr>
        <w:t xml:space="preserve">contesto, </w:t>
      </w:r>
      <w:r>
        <w:rPr>
          <w:rFonts w:ascii="Helvetica Light" w:eastAsia="Times New Roman" w:hAnsi="Helvetica Light" w:cs="Arial"/>
          <w:color w:val="222222"/>
          <w:sz w:val="24"/>
          <w:lang w:val="it-IT" w:eastAsia="it-IT"/>
        </w:rPr>
        <w:t xml:space="preserve">campione, procedure </w:t>
      </w:r>
      <w:r w:rsidR="009B0986">
        <w:rPr>
          <w:rFonts w:ascii="Helvetica Light" w:eastAsia="Times New Roman" w:hAnsi="Helvetica Light" w:cs="Arial"/>
          <w:color w:val="222222"/>
          <w:sz w:val="24"/>
          <w:lang w:val="it-IT" w:eastAsia="it-IT"/>
        </w:rPr>
        <w:t xml:space="preserve">di valutazione </w:t>
      </w:r>
      <w:r>
        <w:rPr>
          <w:rFonts w:ascii="Helvetica Light" w:eastAsia="Times New Roman" w:hAnsi="Helvetica Light" w:cs="Arial"/>
          <w:color w:val="222222"/>
          <w:sz w:val="24"/>
          <w:lang w:val="it-IT" w:eastAsia="it-IT"/>
        </w:rPr>
        <w:t>è ben congegnata.</w:t>
      </w:r>
      <w:r w:rsidR="009B0986">
        <w:rPr>
          <w:rFonts w:ascii="Helvetica Light" w:eastAsia="Times New Roman" w:hAnsi="Helvetica Light" w:cs="Arial"/>
          <w:color w:val="222222"/>
          <w:sz w:val="24"/>
          <w:lang w:val="it-IT" w:eastAsia="it-IT"/>
        </w:rPr>
        <w:t xml:space="preserve"> Sugli strumenti, appare una misurazione dei soli comportamenti, che avrebbe più senso se fossimo di fronte a un </w:t>
      </w:r>
      <w:proofErr w:type="spellStart"/>
      <w:r w:rsidR="009B0986">
        <w:rPr>
          <w:rFonts w:ascii="Helvetica Light" w:eastAsia="Times New Roman" w:hAnsi="Helvetica Light" w:cs="Arial"/>
          <w:color w:val="222222"/>
          <w:sz w:val="24"/>
          <w:lang w:val="it-IT" w:eastAsia="it-IT"/>
        </w:rPr>
        <w:t>nudge</w:t>
      </w:r>
      <w:proofErr w:type="spellEnd"/>
      <w:r w:rsidR="009B0986">
        <w:rPr>
          <w:rFonts w:ascii="Helvetica Light" w:eastAsia="Times New Roman" w:hAnsi="Helvetica Light" w:cs="Arial"/>
          <w:color w:val="222222"/>
          <w:sz w:val="24"/>
          <w:lang w:val="it-IT" w:eastAsia="it-IT"/>
        </w:rPr>
        <w:t xml:space="preserve"> classico (presentazione unica dello stimolo). Nel progetto proposto le attività sono ripetute, e presumibilmente mirano a creare abitudini. Avrebbe giovato l'inserimento nel questionario di variabili relative a processi psicologici (es. atteggiamenti o norme sociali).</w:t>
      </w:r>
    </w:p>
    <w:p w:rsidR="009B0986" w:rsidRDefault="009B0986" w:rsidP="009B0986">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Il budget e la progettazione operativa (chi fa cosa?) sono un po' sommari, mentre il timing delle attività </w:t>
      </w:r>
      <w:r w:rsidR="00C351CD">
        <w:rPr>
          <w:rFonts w:ascii="Helvetica Light" w:eastAsia="Times New Roman" w:hAnsi="Helvetica Light" w:cs="Arial"/>
          <w:color w:val="222222"/>
          <w:sz w:val="24"/>
          <w:lang w:val="it-IT" w:eastAsia="it-IT"/>
        </w:rPr>
        <w:t xml:space="preserve">appare </w:t>
      </w:r>
      <w:r>
        <w:rPr>
          <w:rFonts w:ascii="Helvetica Light" w:eastAsia="Times New Roman" w:hAnsi="Helvetica Light" w:cs="Arial"/>
          <w:color w:val="222222"/>
          <w:sz w:val="24"/>
          <w:lang w:val="it-IT" w:eastAsia="it-IT"/>
        </w:rPr>
        <w:t>molto sensato.</w:t>
      </w:r>
    </w:p>
    <w:p w:rsidR="00D525A1" w:rsidRDefault="00D525A1" w:rsidP="00232143">
      <w:pPr>
        <w:rPr>
          <w:rFonts w:ascii="Helvetica Light" w:eastAsia="Times New Roman" w:hAnsi="Helvetica Light" w:cs="Arial"/>
          <w:color w:val="222222"/>
          <w:sz w:val="24"/>
          <w:lang w:val="it-IT" w:eastAsia="it-IT"/>
        </w:rPr>
      </w:pPr>
    </w:p>
    <w:p w:rsidR="00757BD3" w:rsidRDefault="00757BD3" w:rsidP="00757BD3">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Ambienti di lavoro, stress, produttività</w:t>
      </w:r>
      <w:r w:rsidRPr="00400FA4">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2</w:t>
      </w:r>
    </w:p>
    <w:p w:rsidR="00757BD3" w:rsidRDefault="00757BD3" w:rsidP="00757BD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L'approfondimento teorico del concetto di stress, e la sua applicazione ai contesti lavorativi, è molto ben sviluppata.</w:t>
      </w:r>
    </w:p>
    <w:p w:rsidR="00757BD3" w:rsidRDefault="00757BD3" w:rsidP="00757BD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 modelli teorici, nella presentazione della loro evoluzione e progressivo affinamento, sono ben argomentati.</w:t>
      </w:r>
    </w:p>
    <w:p w:rsidR="00757BD3" w:rsidRDefault="00757BD3" w:rsidP="00757BD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L'analisi della letteratura sull'assetto fisico-spaziale degli ambienti di lavoro, e sulle sue ricadute sui lavoratori, è buona ma un po' generica. Vengono presentati risultati generali, senza riferimenti di studi specifici approfonditi in maggior dettaglio. La presentazione risente un po' della sintesi del testo e pecca d</w:t>
      </w:r>
      <w:r w:rsidR="00993F8F">
        <w:rPr>
          <w:rFonts w:ascii="Helvetica Light" w:eastAsia="Times New Roman" w:hAnsi="Helvetica Light" w:cs="Arial"/>
          <w:color w:val="222222"/>
          <w:sz w:val="24"/>
          <w:lang w:val="it-IT" w:eastAsia="it-IT"/>
        </w:rPr>
        <w:t>i una ricerca pi</w:t>
      </w:r>
      <w:r>
        <w:rPr>
          <w:rFonts w:ascii="Helvetica Light" w:eastAsia="Times New Roman" w:hAnsi="Helvetica Light" w:cs="Arial"/>
          <w:color w:val="222222"/>
          <w:sz w:val="24"/>
          <w:lang w:val="it-IT" w:eastAsia="it-IT"/>
        </w:rPr>
        <w:t>ù accurata sui motori scientifici indicati.</w:t>
      </w:r>
    </w:p>
    <w:p w:rsidR="00757BD3" w:rsidRPr="00B8792D" w:rsidRDefault="00993F8F" w:rsidP="00757BD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Gli approfondimenti di letteratura recente sono molto pertinenti. Sul primo, anche qui avrebbe giovato il riferimento preciso ad alcuni degli studi presi in esame, piuttosto che frasi riassuntive (es. "Da studi recenti…") senza citazioni. Il secondo, su ventilazione, benessere e performance è molto ben presentato.</w:t>
      </w:r>
    </w:p>
    <w:p w:rsidR="00757BD3" w:rsidRDefault="00993F8F" w:rsidP="00757BD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Le proposte di intervento sono molto plausibili.</w:t>
      </w:r>
    </w:p>
    <w:p w:rsidR="00757BD3" w:rsidRDefault="00757BD3" w:rsidP="00232143">
      <w:pPr>
        <w:rPr>
          <w:rFonts w:ascii="Helvetica Light" w:eastAsia="Times New Roman" w:hAnsi="Helvetica Light" w:cs="Arial"/>
          <w:color w:val="222222"/>
          <w:sz w:val="24"/>
          <w:lang w:val="it-IT" w:eastAsia="it-IT"/>
        </w:rPr>
      </w:pPr>
    </w:p>
    <w:p w:rsidR="00993F8F" w:rsidRDefault="00993F8F" w:rsidP="00993F8F">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Motivazione e scelte sostenibili</w:t>
      </w:r>
      <w:r w:rsidRPr="00400FA4">
        <w:rPr>
          <w:rFonts w:ascii="Helvetica Light" w:eastAsia="Times New Roman" w:hAnsi="Helvetica Light" w:cs="Arial"/>
          <w:color w:val="538135" w:themeColor="accent6" w:themeShade="BF"/>
          <w:sz w:val="20"/>
          <w:szCs w:val="20"/>
          <w:lang w:val="it-IT" w:eastAsia="it-IT"/>
        </w:rPr>
        <w:t xml:space="preserve"> </w:t>
      </w:r>
      <w:r>
        <w:rPr>
          <w:rFonts w:ascii="Helvetica Light" w:eastAsia="Times New Roman" w:hAnsi="Helvetica Light" w:cs="Arial"/>
          <w:color w:val="538135" w:themeColor="accent6" w:themeShade="BF"/>
          <w:sz w:val="20"/>
          <w:szCs w:val="20"/>
          <w:lang w:val="it-IT" w:eastAsia="it-IT"/>
        </w:rPr>
        <w:t>2</w:t>
      </w:r>
    </w:p>
    <w:p w:rsidR="00FF1F21" w:rsidRDefault="00993F8F" w:rsidP="00993F8F">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 presentazione </w:t>
      </w:r>
      <w:r w:rsidR="00FF1F21">
        <w:rPr>
          <w:rFonts w:ascii="Helvetica Light" w:eastAsia="Times New Roman" w:hAnsi="Helvetica Light" w:cs="Arial"/>
          <w:color w:val="222222"/>
          <w:sz w:val="24"/>
          <w:lang w:val="it-IT" w:eastAsia="it-IT"/>
        </w:rPr>
        <w:t>dei modelli teorici pertinenti rispetto alla relazione tra aspetti motivazionali e comportamenti pro-ambientali è pertinente e ben sviluppata.</w:t>
      </w:r>
    </w:p>
    <w:p w:rsidR="00993F8F" w:rsidRDefault="00FF1F21" w:rsidP="00993F8F">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L'applicazione dei modelli teorici </w:t>
      </w:r>
      <w:r w:rsidR="006D3E43">
        <w:rPr>
          <w:rFonts w:ascii="Helvetica Light" w:eastAsia="Times New Roman" w:hAnsi="Helvetica Light" w:cs="Arial"/>
          <w:color w:val="222222"/>
          <w:sz w:val="24"/>
          <w:lang w:val="it-IT" w:eastAsia="it-IT"/>
        </w:rPr>
        <w:t xml:space="preserve">sulla motivazione </w:t>
      </w:r>
      <w:r>
        <w:rPr>
          <w:rFonts w:ascii="Helvetica Light" w:eastAsia="Times New Roman" w:hAnsi="Helvetica Light" w:cs="Arial"/>
          <w:color w:val="222222"/>
          <w:sz w:val="24"/>
          <w:lang w:val="it-IT" w:eastAsia="it-IT"/>
        </w:rPr>
        <w:t>alle ricerche discusse è</w:t>
      </w:r>
      <w:r w:rsidR="006D3E43">
        <w:rPr>
          <w:rFonts w:ascii="Helvetica Light" w:eastAsia="Times New Roman" w:hAnsi="Helvetica Light" w:cs="Arial"/>
          <w:color w:val="222222"/>
          <w:sz w:val="24"/>
          <w:lang w:val="it-IT" w:eastAsia="it-IT"/>
        </w:rPr>
        <w:t xml:space="preserve"> ben argomentata. Avrebbe giovato la presentazione di qualche lavoro in più nell'analisi della letteratura su un tema così ampiamente coperto.</w:t>
      </w:r>
    </w:p>
    <w:p w:rsidR="006D3E43" w:rsidRDefault="006D3E43" w:rsidP="00993F8F">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lastRenderedPageBreak/>
        <w:t>L'approfondimento degli studi proposto è estremamente convincente, poiché si concentra su meccanismi fondamentali identificati dai modelli teorici discussi.</w:t>
      </w:r>
    </w:p>
    <w:p w:rsidR="006D3E43" w:rsidRDefault="006D3E43" w:rsidP="006D3E4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 presentazio</w:t>
      </w:r>
      <w:r w:rsidR="00C351CD">
        <w:rPr>
          <w:rFonts w:ascii="Helvetica Light" w:eastAsia="Times New Roman" w:hAnsi="Helvetica Light" w:cs="Arial"/>
          <w:color w:val="222222"/>
          <w:sz w:val="24"/>
          <w:lang w:val="it-IT" w:eastAsia="it-IT"/>
        </w:rPr>
        <w:t>ne dei lavori è molto accurata</w:t>
      </w:r>
      <w:r>
        <w:rPr>
          <w:rFonts w:ascii="Helvetica Light" w:eastAsia="Times New Roman" w:hAnsi="Helvetica Light" w:cs="Arial"/>
          <w:color w:val="222222"/>
          <w:sz w:val="24"/>
          <w:lang w:val="it-IT" w:eastAsia="it-IT"/>
        </w:rPr>
        <w:t xml:space="preserve">, </w:t>
      </w:r>
      <w:r w:rsidR="002B4922">
        <w:rPr>
          <w:rFonts w:ascii="Helvetica Light" w:eastAsia="Times New Roman" w:hAnsi="Helvetica Light" w:cs="Arial"/>
          <w:color w:val="222222"/>
          <w:sz w:val="24"/>
          <w:lang w:val="it-IT" w:eastAsia="it-IT"/>
        </w:rPr>
        <w:t xml:space="preserve">ma manca, tra le varie tabelle discusse, la figura relativa al modello </w:t>
      </w:r>
      <w:proofErr w:type="gramStart"/>
      <w:r w:rsidR="002B4922">
        <w:rPr>
          <w:rFonts w:ascii="Helvetica Light" w:eastAsia="Times New Roman" w:hAnsi="Helvetica Light" w:cs="Arial"/>
          <w:color w:val="222222"/>
          <w:sz w:val="24"/>
          <w:lang w:val="it-IT" w:eastAsia="it-IT"/>
        </w:rPr>
        <w:t>finale…</w:t>
      </w:r>
      <w:r>
        <w:rPr>
          <w:rFonts w:ascii="Helvetica Light" w:eastAsia="Times New Roman" w:hAnsi="Helvetica Light" w:cs="Arial"/>
          <w:color w:val="222222"/>
          <w:sz w:val="24"/>
          <w:lang w:val="it-IT" w:eastAsia="it-IT"/>
        </w:rPr>
        <w:t>.</w:t>
      </w:r>
      <w:proofErr w:type="gramEnd"/>
      <w:r w:rsidR="002B4922">
        <w:rPr>
          <w:rFonts w:ascii="Helvetica Light" w:eastAsia="Times New Roman" w:hAnsi="Helvetica Light" w:cs="Arial"/>
          <w:color w:val="222222"/>
          <w:sz w:val="24"/>
          <w:lang w:val="it-IT" w:eastAsia="it-IT"/>
        </w:rPr>
        <w:t>anche se la sua discussione si coglie in parte nel paragrafo seguente.</w:t>
      </w:r>
    </w:p>
    <w:p w:rsidR="00993F8F" w:rsidRDefault="002B4922" w:rsidP="002B4922">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I </w:t>
      </w:r>
      <w:r w:rsidR="003752F7">
        <w:rPr>
          <w:rFonts w:ascii="Helvetica Light" w:eastAsia="Times New Roman" w:hAnsi="Helvetica Light" w:cs="Arial"/>
          <w:color w:val="222222"/>
          <w:sz w:val="24"/>
          <w:lang w:val="it-IT" w:eastAsia="it-IT"/>
        </w:rPr>
        <w:t>l</w:t>
      </w:r>
      <w:r>
        <w:rPr>
          <w:rFonts w:ascii="Helvetica Light" w:eastAsia="Times New Roman" w:hAnsi="Helvetica Light" w:cs="Arial"/>
          <w:color w:val="222222"/>
          <w:sz w:val="24"/>
          <w:lang w:val="it-IT" w:eastAsia="it-IT"/>
        </w:rPr>
        <w:t>imiti degli studi e possibili sviluppi futuri sono ben identificati.</w:t>
      </w:r>
    </w:p>
    <w:p w:rsidR="00993F8F" w:rsidRDefault="00993F8F" w:rsidP="00232143">
      <w:pPr>
        <w:rPr>
          <w:rFonts w:ascii="Helvetica Light" w:eastAsia="Times New Roman" w:hAnsi="Helvetica Light" w:cs="Arial"/>
          <w:color w:val="222222"/>
          <w:sz w:val="24"/>
          <w:lang w:val="it-IT" w:eastAsia="it-IT"/>
        </w:rPr>
      </w:pPr>
    </w:p>
    <w:p w:rsidR="003752F7" w:rsidRDefault="003752F7" w:rsidP="003752F7">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Città sostenibili</w:t>
      </w:r>
      <w:r w:rsidRPr="00400FA4">
        <w:rPr>
          <w:rFonts w:ascii="Helvetica Light" w:eastAsia="Times New Roman" w:hAnsi="Helvetica Light" w:cs="Arial"/>
          <w:color w:val="538135" w:themeColor="accent6" w:themeShade="BF"/>
          <w:sz w:val="20"/>
          <w:szCs w:val="20"/>
          <w:lang w:val="it-IT" w:eastAsia="it-IT"/>
        </w:rPr>
        <w:t xml:space="preserve"> </w:t>
      </w:r>
      <w:r w:rsidR="0016695F">
        <w:rPr>
          <w:rFonts w:ascii="Helvetica Light" w:eastAsia="Times New Roman" w:hAnsi="Helvetica Light" w:cs="Arial"/>
          <w:color w:val="538135" w:themeColor="accent6" w:themeShade="BF"/>
          <w:sz w:val="20"/>
          <w:szCs w:val="20"/>
          <w:lang w:val="it-IT" w:eastAsia="it-IT"/>
        </w:rPr>
        <w:t>1</w:t>
      </w:r>
    </w:p>
    <w:p w:rsidR="003752F7" w:rsidRDefault="004F79EA" w:rsidP="003752F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Il concetto di sostenibilità è ben introdotto. Avrebbe giovato l'indicazione dei riferimenti sulla classifica delle città più sostenibili.</w:t>
      </w:r>
    </w:p>
    <w:p w:rsidR="00BB76E1" w:rsidRDefault="00BB76E1" w:rsidP="003752F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L'analisi della letteratura scientifica su sostenibilità e benessere è soltanto in parte ben indirizzata. Nel caso delle aree residenziali, viene proposta un'equazione tra "</w:t>
      </w:r>
      <w:proofErr w:type="spellStart"/>
      <w:r>
        <w:rPr>
          <w:rFonts w:ascii="Helvetica Light" w:eastAsia="Times New Roman" w:hAnsi="Helvetica Light" w:cs="Arial"/>
          <w:color w:val="222222"/>
          <w:sz w:val="24"/>
          <w:lang w:val="it-IT" w:eastAsia="it-IT"/>
        </w:rPr>
        <w:t>smart</w:t>
      </w:r>
      <w:proofErr w:type="spellEnd"/>
      <w:r>
        <w:rPr>
          <w:rFonts w:ascii="Helvetica Light" w:eastAsia="Times New Roman" w:hAnsi="Helvetica Light" w:cs="Arial"/>
          <w:color w:val="222222"/>
          <w:sz w:val="24"/>
          <w:lang w:val="it-IT" w:eastAsia="it-IT"/>
        </w:rPr>
        <w:t>" e "sostenibile", ma mancano riferimenti empirici su questa relazione</w:t>
      </w:r>
      <w:r w:rsidR="0016695F">
        <w:rPr>
          <w:rFonts w:ascii="Helvetica Light" w:eastAsia="Times New Roman" w:hAnsi="Helvetica Light" w:cs="Arial"/>
          <w:color w:val="222222"/>
          <w:sz w:val="24"/>
          <w:lang w:val="it-IT" w:eastAsia="it-IT"/>
        </w:rPr>
        <w:t xml:space="preserve">: </w:t>
      </w:r>
      <w:proofErr w:type="spellStart"/>
      <w:r w:rsidR="0016695F">
        <w:rPr>
          <w:rFonts w:ascii="Helvetica Light" w:eastAsia="Times New Roman" w:hAnsi="Helvetica Light" w:cs="Arial"/>
          <w:color w:val="222222"/>
          <w:sz w:val="24"/>
          <w:lang w:val="it-IT" w:eastAsia="it-IT"/>
        </w:rPr>
        <w:t>smart</w:t>
      </w:r>
      <w:proofErr w:type="spellEnd"/>
      <w:r w:rsidR="0016695F">
        <w:rPr>
          <w:rFonts w:ascii="Helvetica Light" w:eastAsia="Times New Roman" w:hAnsi="Helvetica Light" w:cs="Arial"/>
          <w:color w:val="222222"/>
          <w:sz w:val="24"/>
          <w:lang w:val="it-IT" w:eastAsia="it-IT"/>
        </w:rPr>
        <w:t xml:space="preserve"> è davvero più </w:t>
      </w:r>
      <w:proofErr w:type="gramStart"/>
      <w:r w:rsidR="0016695F">
        <w:rPr>
          <w:rFonts w:ascii="Helvetica Light" w:eastAsia="Times New Roman" w:hAnsi="Helvetica Light" w:cs="Arial"/>
          <w:color w:val="222222"/>
          <w:sz w:val="24"/>
          <w:lang w:val="it-IT" w:eastAsia="it-IT"/>
        </w:rPr>
        <w:t>sostenibile?</w:t>
      </w:r>
      <w:r>
        <w:rPr>
          <w:rFonts w:ascii="Helvetica Light" w:eastAsia="Times New Roman" w:hAnsi="Helvetica Light" w:cs="Arial"/>
          <w:color w:val="222222"/>
          <w:sz w:val="24"/>
          <w:lang w:val="it-IT" w:eastAsia="it-IT"/>
        </w:rPr>
        <w:t>;</w:t>
      </w:r>
      <w:proofErr w:type="gramEnd"/>
      <w:r>
        <w:rPr>
          <w:rFonts w:ascii="Helvetica Light" w:eastAsia="Times New Roman" w:hAnsi="Helvetica Light" w:cs="Arial"/>
          <w:color w:val="222222"/>
          <w:sz w:val="24"/>
          <w:lang w:val="it-IT" w:eastAsia="it-IT"/>
        </w:rPr>
        <w:t xml:space="preserve"> si propone poi una relazione tra aspetti di qualità dell'ambiente urbano e benessere/felicità, ma anche in questo caso non c'è un'approfondita analisi della letteratura scientifica (</w:t>
      </w:r>
      <w:r w:rsidR="0016695F">
        <w:rPr>
          <w:rFonts w:ascii="Helvetica Light" w:eastAsia="Times New Roman" w:hAnsi="Helvetica Light" w:cs="Arial"/>
          <w:color w:val="222222"/>
          <w:sz w:val="24"/>
          <w:lang w:val="it-IT" w:eastAsia="it-IT"/>
        </w:rPr>
        <w:t xml:space="preserve">che pure è nutrita, in area </w:t>
      </w:r>
      <w:r>
        <w:rPr>
          <w:rFonts w:ascii="Helvetica Light" w:eastAsia="Times New Roman" w:hAnsi="Helvetica Light" w:cs="Arial"/>
          <w:color w:val="222222"/>
          <w:sz w:val="24"/>
          <w:lang w:val="it-IT" w:eastAsia="it-IT"/>
        </w:rPr>
        <w:t>psicologica).</w:t>
      </w:r>
    </w:p>
    <w:p w:rsidR="003752F7" w:rsidRDefault="003752F7" w:rsidP="003752F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L'approfondimento </w:t>
      </w:r>
      <w:r w:rsidR="0016695F">
        <w:rPr>
          <w:rFonts w:ascii="Helvetica Light" w:eastAsia="Times New Roman" w:hAnsi="Helvetica Light" w:cs="Arial"/>
          <w:color w:val="222222"/>
          <w:sz w:val="24"/>
          <w:lang w:val="it-IT" w:eastAsia="it-IT"/>
        </w:rPr>
        <w:t>dello</w:t>
      </w:r>
      <w:r>
        <w:rPr>
          <w:rFonts w:ascii="Helvetica Light" w:eastAsia="Times New Roman" w:hAnsi="Helvetica Light" w:cs="Arial"/>
          <w:color w:val="222222"/>
          <w:sz w:val="24"/>
          <w:lang w:val="it-IT" w:eastAsia="it-IT"/>
        </w:rPr>
        <w:t xml:space="preserve"> studi</w:t>
      </w:r>
      <w:r w:rsidR="0016695F">
        <w:rPr>
          <w:rFonts w:ascii="Helvetica Light" w:eastAsia="Times New Roman" w:hAnsi="Helvetica Light" w:cs="Arial"/>
          <w:color w:val="222222"/>
          <w:sz w:val="24"/>
          <w:lang w:val="it-IT" w:eastAsia="it-IT"/>
        </w:rPr>
        <w:t>o</w:t>
      </w:r>
      <w:r>
        <w:rPr>
          <w:rFonts w:ascii="Helvetica Light" w:eastAsia="Times New Roman" w:hAnsi="Helvetica Light" w:cs="Arial"/>
          <w:color w:val="222222"/>
          <w:sz w:val="24"/>
          <w:lang w:val="it-IT" w:eastAsia="it-IT"/>
        </w:rPr>
        <w:t xml:space="preserve"> proposto è </w:t>
      </w:r>
      <w:r w:rsidR="0016695F">
        <w:rPr>
          <w:rFonts w:ascii="Helvetica Light" w:eastAsia="Times New Roman" w:hAnsi="Helvetica Light" w:cs="Arial"/>
          <w:color w:val="222222"/>
          <w:sz w:val="24"/>
          <w:lang w:val="it-IT" w:eastAsia="it-IT"/>
        </w:rPr>
        <w:t xml:space="preserve">relativo alla preferenza per le città </w:t>
      </w:r>
      <w:proofErr w:type="spellStart"/>
      <w:r w:rsidR="0016695F">
        <w:rPr>
          <w:rFonts w:ascii="Helvetica Light" w:eastAsia="Times New Roman" w:hAnsi="Helvetica Light" w:cs="Arial"/>
          <w:color w:val="222222"/>
          <w:sz w:val="24"/>
          <w:lang w:val="it-IT" w:eastAsia="it-IT"/>
        </w:rPr>
        <w:t>smart</w:t>
      </w:r>
      <w:proofErr w:type="spellEnd"/>
      <w:r w:rsidR="0016695F">
        <w:rPr>
          <w:rFonts w:ascii="Helvetica Light" w:eastAsia="Times New Roman" w:hAnsi="Helvetica Light" w:cs="Arial"/>
          <w:color w:val="222222"/>
          <w:sz w:val="24"/>
          <w:lang w:val="it-IT" w:eastAsia="it-IT"/>
        </w:rPr>
        <w:t xml:space="preserve"> (non quelle sostenibili, e se tale relazione non è stata posta in maniera convincente, come detto prima, può non essere del tutto pertinente)</w:t>
      </w:r>
      <w:r>
        <w:rPr>
          <w:rFonts w:ascii="Helvetica Light" w:eastAsia="Times New Roman" w:hAnsi="Helvetica Light" w:cs="Arial"/>
          <w:color w:val="222222"/>
          <w:sz w:val="24"/>
          <w:lang w:val="it-IT" w:eastAsia="it-IT"/>
        </w:rPr>
        <w:t>.</w:t>
      </w:r>
      <w:r w:rsidR="004330BC">
        <w:rPr>
          <w:rFonts w:ascii="Helvetica Light" w:eastAsia="Times New Roman" w:hAnsi="Helvetica Light" w:cs="Arial"/>
          <w:color w:val="222222"/>
          <w:sz w:val="24"/>
          <w:lang w:val="it-IT" w:eastAsia="it-IT"/>
        </w:rPr>
        <w:t xml:space="preserve"> Sarebbe stato utile includere item esemplificativi delle varie forme di </w:t>
      </w:r>
      <w:proofErr w:type="spellStart"/>
      <w:r w:rsidR="004330BC">
        <w:rPr>
          <w:rFonts w:ascii="Helvetica Light" w:eastAsia="Times New Roman" w:hAnsi="Helvetica Light" w:cs="Arial"/>
          <w:color w:val="222222"/>
          <w:sz w:val="24"/>
          <w:lang w:val="it-IT" w:eastAsia="it-IT"/>
        </w:rPr>
        <w:t>smart</w:t>
      </w:r>
      <w:proofErr w:type="spellEnd"/>
      <w:r w:rsidR="004330BC">
        <w:rPr>
          <w:rFonts w:ascii="Helvetica Light" w:eastAsia="Times New Roman" w:hAnsi="Helvetica Light" w:cs="Arial"/>
          <w:color w:val="222222"/>
          <w:sz w:val="24"/>
          <w:lang w:val="it-IT" w:eastAsia="it-IT"/>
        </w:rPr>
        <w:t xml:space="preserve">: non è ad esempio intuitivo cosa sia </w:t>
      </w:r>
      <w:proofErr w:type="spellStart"/>
      <w:r w:rsidR="004330BC">
        <w:rPr>
          <w:rFonts w:ascii="Helvetica Light" w:eastAsia="Times New Roman" w:hAnsi="Helvetica Light" w:cs="Arial"/>
          <w:color w:val="222222"/>
          <w:sz w:val="24"/>
          <w:lang w:val="it-IT" w:eastAsia="it-IT"/>
        </w:rPr>
        <w:t>smart</w:t>
      </w:r>
      <w:proofErr w:type="spellEnd"/>
      <w:r w:rsidR="004330BC">
        <w:rPr>
          <w:rFonts w:ascii="Helvetica Light" w:eastAsia="Times New Roman" w:hAnsi="Helvetica Light" w:cs="Arial"/>
          <w:color w:val="222222"/>
          <w:sz w:val="24"/>
          <w:lang w:val="it-IT" w:eastAsia="it-IT"/>
        </w:rPr>
        <w:t xml:space="preserve"> </w:t>
      </w:r>
      <w:proofErr w:type="spellStart"/>
      <w:r w:rsidR="004330BC">
        <w:rPr>
          <w:rFonts w:ascii="Helvetica Light" w:eastAsia="Times New Roman" w:hAnsi="Helvetica Light" w:cs="Arial"/>
          <w:color w:val="222222"/>
          <w:sz w:val="24"/>
          <w:lang w:val="it-IT" w:eastAsia="it-IT"/>
        </w:rPr>
        <w:t>people</w:t>
      </w:r>
      <w:proofErr w:type="spellEnd"/>
      <w:r w:rsidR="004330BC">
        <w:rPr>
          <w:rFonts w:ascii="Helvetica Light" w:eastAsia="Times New Roman" w:hAnsi="Helvetica Light" w:cs="Arial"/>
          <w:color w:val="222222"/>
          <w:sz w:val="24"/>
          <w:lang w:val="it-IT" w:eastAsia="it-IT"/>
        </w:rPr>
        <w:t xml:space="preserve"> o </w:t>
      </w:r>
      <w:proofErr w:type="spellStart"/>
      <w:r w:rsidR="004330BC">
        <w:rPr>
          <w:rFonts w:ascii="Helvetica Light" w:eastAsia="Times New Roman" w:hAnsi="Helvetica Light" w:cs="Arial"/>
          <w:color w:val="222222"/>
          <w:sz w:val="24"/>
          <w:lang w:val="it-IT" w:eastAsia="it-IT"/>
        </w:rPr>
        <w:t>smart</w:t>
      </w:r>
      <w:proofErr w:type="spellEnd"/>
      <w:r w:rsidR="004330BC">
        <w:rPr>
          <w:rFonts w:ascii="Helvetica Light" w:eastAsia="Times New Roman" w:hAnsi="Helvetica Light" w:cs="Arial"/>
          <w:color w:val="222222"/>
          <w:sz w:val="24"/>
          <w:lang w:val="it-IT" w:eastAsia="it-IT"/>
        </w:rPr>
        <w:t xml:space="preserve"> living (che sono le aree più soft, e quindi, immagino, psicologiche, e pertanto più interessanti dal nostro punto di vista). I risultati sono ben presentati, ma sembrano, infine, supportare soltanto in parte la relazione ipotizzata: se </w:t>
      </w:r>
      <w:proofErr w:type="spellStart"/>
      <w:r w:rsidR="004330BC">
        <w:rPr>
          <w:rFonts w:ascii="Helvetica Light" w:eastAsia="Times New Roman" w:hAnsi="Helvetica Light" w:cs="Arial"/>
          <w:color w:val="222222"/>
          <w:sz w:val="24"/>
          <w:lang w:val="it-IT" w:eastAsia="it-IT"/>
        </w:rPr>
        <w:t>smart</w:t>
      </w:r>
      <w:proofErr w:type="spellEnd"/>
      <w:r w:rsidR="004330BC">
        <w:rPr>
          <w:rFonts w:ascii="Helvetica Light" w:eastAsia="Times New Roman" w:hAnsi="Helvetica Light" w:cs="Arial"/>
          <w:color w:val="222222"/>
          <w:sz w:val="24"/>
          <w:lang w:val="it-IT" w:eastAsia="it-IT"/>
        </w:rPr>
        <w:t xml:space="preserve"> aiuta soltanto esigenze pratiche (non relazionali o autorealizzazione, che </w:t>
      </w:r>
      <w:proofErr w:type="spellStart"/>
      <w:r w:rsidR="004330BC">
        <w:rPr>
          <w:rFonts w:ascii="Helvetica Light" w:eastAsia="Times New Roman" w:hAnsi="Helvetica Light" w:cs="Arial"/>
          <w:color w:val="222222"/>
          <w:sz w:val="24"/>
          <w:lang w:val="it-IT" w:eastAsia="it-IT"/>
        </w:rPr>
        <w:t>Maslow</w:t>
      </w:r>
      <w:proofErr w:type="spellEnd"/>
      <w:r w:rsidR="004330BC">
        <w:rPr>
          <w:rFonts w:ascii="Helvetica Light" w:eastAsia="Times New Roman" w:hAnsi="Helvetica Light" w:cs="Arial"/>
          <w:color w:val="222222"/>
          <w:sz w:val="24"/>
          <w:lang w:val="it-IT" w:eastAsia="it-IT"/>
        </w:rPr>
        <w:t xml:space="preserve"> metterebbe in cima ai nostri bisogni…), forse non va completamente nella direzione del "benessere" globalmente inteso.</w:t>
      </w:r>
    </w:p>
    <w:p w:rsidR="003752F7" w:rsidRDefault="003752F7" w:rsidP="00232143">
      <w:pPr>
        <w:rPr>
          <w:rFonts w:ascii="Helvetica Light" w:eastAsia="Times New Roman" w:hAnsi="Helvetica Light" w:cs="Arial"/>
          <w:color w:val="222222"/>
          <w:sz w:val="24"/>
          <w:lang w:val="it-IT" w:eastAsia="it-IT"/>
        </w:rPr>
      </w:pPr>
    </w:p>
    <w:p w:rsidR="00550247" w:rsidRDefault="00550247" w:rsidP="00550247">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Creatività nei contesti di lavoro</w:t>
      </w:r>
      <w:r w:rsidRPr="00400FA4">
        <w:rPr>
          <w:rFonts w:ascii="Helvetica Light" w:eastAsia="Times New Roman" w:hAnsi="Helvetica Light" w:cs="Arial"/>
          <w:color w:val="538135" w:themeColor="accent6" w:themeShade="BF"/>
          <w:sz w:val="20"/>
          <w:szCs w:val="20"/>
          <w:lang w:val="it-IT" w:eastAsia="it-IT"/>
        </w:rPr>
        <w:t xml:space="preserve"> </w:t>
      </w:r>
      <w:r w:rsidR="004862BF">
        <w:rPr>
          <w:rFonts w:ascii="Helvetica Light" w:eastAsia="Times New Roman" w:hAnsi="Helvetica Light" w:cs="Arial"/>
          <w:color w:val="538135" w:themeColor="accent6" w:themeShade="BF"/>
          <w:sz w:val="20"/>
          <w:szCs w:val="20"/>
          <w:lang w:val="it-IT" w:eastAsia="it-IT"/>
        </w:rPr>
        <w:t>2</w:t>
      </w:r>
    </w:p>
    <w:p w:rsidR="009F0126" w:rsidRDefault="00550247" w:rsidP="0055024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Il concetto di creatività è introdotto in termini molto generali e apparentemente poco scientifici, poiché mancano i riferimenti delle affermazioni che mettono in relazione creatività e caratteristiche personali.</w:t>
      </w:r>
      <w:r w:rsidR="00FC074F">
        <w:rPr>
          <w:rFonts w:ascii="Helvetica Light" w:eastAsia="Times New Roman" w:hAnsi="Helvetica Light" w:cs="Arial"/>
          <w:color w:val="222222"/>
          <w:sz w:val="24"/>
          <w:lang w:val="it-IT" w:eastAsia="it-IT"/>
        </w:rPr>
        <w:t xml:space="preserve"> Il riferimento a Lombroso è decisamente datato. </w:t>
      </w:r>
    </w:p>
    <w:p w:rsidR="009F0126" w:rsidRDefault="00467203" w:rsidP="0055024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Molto</w:t>
      </w:r>
      <w:r w:rsidR="009F0126">
        <w:rPr>
          <w:rFonts w:ascii="Helvetica Light" w:eastAsia="Times New Roman" w:hAnsi="Helvetica Light" w:cs="Arial"/>
          <w:color w:val="222222"/>
          <w:sz w:val="24"/>
          <w:lang w:val="it-IT" w:eastAsia="it-IT"/>
        </w:rPr>
        <w:t xml:space="preserve"> meglio presentata tutta la parte successiva del lavoro.</w:t>
      </w:r>
    </w:p>
    <w:p w:rsidR="00550247" w:rsidRDefault="009F0126" w:rsidP="0055024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lastRenderedPageBreak/>
        <w:t>È p</w:t>
      </w:r>
      <w:r w:rsidR="00FC074F">
        <w:rPr>
          <w:rFonts w:ascii="Helvetica Light" w:eastAsia="Times New Roman" w:hAnsi="Helvetica Light" w:cs="Arial"/>
          <w:color w:val="222222"/>
          <w:sz w:val="24"/>
          <w:lang w:val="it-IT" w:eastAsia="it-IT"/>
        </w:rPr>
        <w:t>iù puntuale l'analisi della letteratura scientifica nei riferimenti della seconda parte dell'introduzione, e nella parte specifica legata a elementi fisico-spaziali e creatività in contesti lavorativi.</w:t>
      </w:r>
      <w:r w:rsidR="00A623CD">
        <w:rPr>
          <w:rFonts w:ascii="Helvetica Light" w:eastAsia="Times New Roman" w:hAnsi="Helvetica Light" w:cs="Arial"/>
          <w:color w:val="222222"/>
          <w:sz w:val="24"/>
          <w:lang w:val="it-IT" w:eastAsia="it-IT"/>
        </w:rPr>
        <w:t xml:space="preserve"> Qualche riferimento che appare centrale nella discussione (es. </w:t>
      </w:r>
      <w:proofErr w:type="spellStart"/>
      <w:r w:rsidR="00A623CD">
        <w:rPr>
          <w:rFonts w:ascii="Helvetica Light" w:eastAsia="Times New Roman" w:hAnsi="Helvetica Light" w:cs="Arial"/>
          <w:color w:val="222222"/>
          <w:sz w:val="24"/>
          <w:lang w:val="it-IT" w:eastAsia="it-IT"/>
        </w:rPr>
        <w:t>Harrington</w:t>
      </w:r>
      <w:proofErr w:type="spellEnd"/>
      <w:r w:rsidR="00A623CD">
        <w:rPr>
          <w:rFonts w:ascii="Helvetica Light" w:eastAsia="Times New Roman" w:hAnsi="Helvetica Light" w:cs="Arial"/>
          <w:color w:val="222222"/>
          <w:sz w:val="24"/>
          <w:lang w:val="it-IT" w:eastAsia="it-IT"/>
        </w:rPr>
        <w:t>) non viene però riportato in bibliografia.</w:t>
      </w:r>
    </w:p>
    <w:p w:rsidR="00A623CD" w:rsidRDefault="00370DA1" w:rsidP="0055024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Il riferimento all'assetto fisico spaziale degli ABO e la letteratura relativa sono pertinenti.</w:t>
      </w:r>
    </w:p>
    <w:p w:rsidR="00550247" w:rsidRDefault="004862BF" w:rsidP="0055024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I due approfondimenti di letteratura recente presentati appaiono molto pertinenti.</w:t>
      </w:r>
      <w:r w:rsidR="00550247">
        <w:rPr>
          <w:rFonts w:ascii="Helvetica Light" w:eastAsia="Times New Roman" w:hAnsi="Helvetica Light" w:cs="Arial"/>
          <w:color w:val="222222"/>
          <w:sz w:val="24"/>
          <w:lang w:val="it-IT" w:eastAsia="it-IT"/>
        </w:rPr>
        <w:t xml:space="preserve"> I risultati sono ben presentati, </w:t>
      </w:r>
      <w:r>
        <w:rPr>
          <w:rFonts w:ascii="Helvetica Light" w:eastAsia="Times New Roman" w:hAnsi="Helvetica Light" w:cs="Arial"/>
          <w:color w:val="222222"/>
          <w:sz w:val="24"/>
          <w:lang w:val="it-IT" w:eastAsia="it-IT"/>
        </w:rPr>
        <w:t>sia negli aspetti metodologici che applicativi</w:t>
      </w:r>
      <w:r w:rsidR="00550247">
        <w:rPr>
          <w:rFonts w:ascii="Helvetica Light" w:eastAsia="Times New Roman" w:hAnsi="Helvetica Light" w:cs="Arial"/>
          <w:color w:val="222222"/>
          <w:sz w:val="24"/>
          <w:lang w:val="it-IT" w:eastAsia="it-IT"/>
        </w:rPr>
        <w:t>.</w:t>
      </w:r>
    </w:p>
    <w:p w:rsidR="00550247" w:rsidRDefault="00550247" w:rsidP="00232143">
      <w:pPr>
        <w:rPr>
          <w:rFonts w:ascii="Helvetica Light" w:eastAsia="Times New Roman" w:hAnsi="Helvetica Light" w:cs="Arial"/>
          <w:color w:val="222222"/>
          <w:sz w:val="24"/>
          <w:lang w:val="it-IT" w:eastAsia="it-IT"/>
        </w:rPr>
      </w:pPr>
    </w:p>
    <w:p w:rsidR="00321817" w:rsidRDefault="00321817" w:rsidP="00321817">
      <w:pPr>
        <w:pStyle w:val="Paragrafoelenco"/>
        <w:numPr>
          <w:ilvl w:val="0"/>
          <w:numId w:val="3"/>
        </w:numPr>
        <w:spacing w:before="100" w:beforeAutospacing="1" w:after="40" w:line="360" w:lineRule="auto"/>
        <w:jc w:val="both"/>
        <w:rPr>
          <w:rFonts w:ascii="Helvetica Light" w:eastAsia="Times New Roman" w:hAnsi="Helvetica Light" w:cs="Arial"/>
          <w:color w:val="538135" w:themeColor="accent6" w:themeShade="BF"/>
          <w:sz w:val="20"/>
          <w:szCs w:val="20"/>
          <w:lang w:val="it-IT" w:eastAsia="it-IT"/>
        </w:rPr>
      </w:pPr>
      <w:r>
        <w:rPr>
          <w:rFonts w:ascii="Helvetica Light" w:eastAsia="Times New Roman" w:hAnsi="Helvetica Light" w:cs="Arial"/>
          <w:color w:val="538135" w:themeColor="accent6" w:themeShade="BF"/>
          <w:sz w:val="20"/>
          <w:szCs w:val="20"/>
          <w:lang w:val="it-IT" w:eastAsia="it-IT"/>
        </w:rPr>
        <w:t xml:space="preserve">Cittadinanza organizzativa, </w:t>
      </w:r>
      <w:proofErr w:type="spellStart"/>
      <w:r>
        <w:rPr>
          <w:rFonts w:ascii="Helvetica Light" w:eastAsia="Times New Roman" w:hAnsi="Helvetica Light" w:cs="Arial"/>
          <w:color w:val="538135" w:themeColor="accent6" w:themeShade="BF"/>
          <w:sz w:val="20"/>
          <w:szCs w:val="20"/>
          <w:lang w:val="it-IT" w:eastAsia="it-IT"/>
        </w:rPr>
        <w:t>workplace</w:t>
      </w:r>
      <w:proofErr w:type="spellEnd"/>
      <w:r>
        <w:rPr>
          <w:rFonts w:ascii="Helvetica Light" w:eastAsia="Times New Roman" w:hAnsi="Helvetica Light" w:cs="Arial"/>
          <w:color w:val="538135" w:themeColor="accent6" w:themeShade="BF"/>
          <w:sz w:val="20"/>
          <w:szCs w:val="20"/>
          <w:lang w:val="it-IT" w:eastAsia="it-IT"/>
        </w:rPr>
        <w:t>, socialità</w:t>
      </w:r>
      <w:r w:rsidRPr="00400FA4">
        <w:rPr>
          <w:rFonts w:ascii="Helvetica Light" w:eastAsia="Times New Roman" w:hAnsi="Helvetica Light" w:cs="Arial"/>
          <w:color w:val="538135" w:themeColor="accent6" w:themeShade="BF"/>
          <w:sz w:val="20"/>
          <w:szCs w:val="20"/>
          <w:lang w:val="it-IT" w:eastAsia="it-IT"/>
        </w:rPr>
        <w:t xml:space="preserve"> </w:t>
      </w:r>
      <w:r w:rsidR="00772864">
        <w:rPr>
          <w:rFonts w:ascii="Helvetica Light" w:eastAsia="Times New Roman" w:hAnsi="Helvetica Light" w:cs="Arial"/>
          <w:color w:val="538135" w:themeColor="accent6" w:themeShade="BF"/>
          <w:sz w:val="20"/>
          <w:szCs w:val="20"/>
          <w:lang w:val="it-IT" w:eastAsia="it-IT"/>
        </w:rPr>
        <w:t>1</w:t>
      </w:r>
    </w:p>
    <w:p w:rsidR="00321817" w:rsidRDefault="002B1F61" w:rsidP="0032181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 xml:space="preserve">Il tema della cittadinanza organizzativa è ben introdotto, ma il ruolo dell'ambiente (come causa o conseguenza?) nei CBO è presentato in maniera molto generica, attraverso numerosi costrutti psicologico-ambientali, </w:t>
      </w:r>
      <w:r w:rsidR="00C351CD">
        <w:rPr>
          <w:rFonts w:ascii="Helvetica Light" w:eastAsia="Times New Roman" w:hAnsi="Helvetica Light" w:cs="Arial"/>
          <w:color w:val="222222"/>
          <w:sz w:val="24"/>
          <w:lang w:val="it-IT" w:eastAsia="it-IT"/>
        </w:rPr>
        <w:t xml:space="preserve">citati, </w:t>
      </w:r>
      <w:r>
        <w:rPr>
          <w:rFonts w:ascii="Helvetica Light" w:eastAsia="Times New Roman" w:hAnsi="Helvetica Light" w:cs="Arial"/>
          <w:color w:val="222222"/>
          <w:sz w:val="24"/>
          <w:lang w:val="it-IT" w:eastAsia="it-IT"/>
        </w:rPr>
        <w:t>ma nessuno supportato da evidenze di ricerca a sostegno. Ad esempio, la relazione interessante da approfondire nel lavoro poteva essere quella menzionata tra progettazione, benessere e CBO</w:t>
      </w:r>
      <w:r w:rsidR="009C4668">
        <w:rPr>
          <w:rFonts w:ascii="Helvetica Light" w:eastAsia="Times New Roman" w:hAnsi="Helvetica Light" w:cs="Arial"/>
          <w:color w:val="222222"/>
          <w:sz w:val="24"/>
          <w:lang w:val="it-IT" w:eastAsia="it-IT"/>
        </w:rPr>
        <w:t xml:space="preserve"> come conseguenza</w:t>
      </w:r>
      <w:r>
        <w:rPr>
          <w:rFonts w:ascii="Helvetica Light" w:eastAsia="Times New Roman" w:hAnsi="Helvetica Light" w:cs="Arial"/>
          <w:color w:val="222222"/>
          <w:sz w:val="24"/>
          <w:lang w:val="it-IT" w:eastAsia="it-IT"/>
        </w:rPr>
        <w:t>.</w:t>
      </w:r>
    </w:p>
    <w:p w:rsidR="00772864" w:rsidRDefault="00772864" w:rsidP="00321817">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L'approfondimento della letteratura sui vari CBO è molto ben sviluppato</w:t>
      </w:r>
      <w:r w:rsidR="002B1F61">
        <w:rPr>
          <w:rFonts w:ascii="Helvetica Light" w:eastAsia="Times New Roman" w:hAnsi="Helvetica Light" w:cs="Arial"/>
          <w:color w:val="222222"/>
          <w:sz w:val="24"/>
          <w:lang w:val="it-IT" w:eastAsia="it-IT"/>
        </w:rPr>
        <w:t>, come pure l'analisi degli antecedenti e delle conseguenze sull'organizzazione</w:t>
      </w:r>
      <w:r>
        <w:rPr>
          <w:rFonts w:ascii="Helvetica Light" w:eastAsia="Times New Roman" w:hAnsi="Helvetica Light" w:cs="Arial"/>
          <w:color w:val="222222"/>
          <w:sz w:val="24"/>
          <w:lang w:val="it-IT" w:eastAsia="it-IT"/>
        </w:rPr>
        <w:t>.</w:t>
      </w:r>
      <w:r w:rsidR="002B1F61">
        <w:rPr>
          <w:rFonts w:ascii="Helvetica Light" w:eastAsia="Times New Roman" w:hAnsi="Helvetica Light" w:cs="Arial"/>
          <w:color w:val="222222"/>
          <w:sz w:val="24"/>
          <w:lang w:val="it-IT" w:eastAsia="it-IT"/>
        </w:rPr>
        <w:t xml:space="preserve"> Rimane però anche qui scollegato dal ruolo dell'ambiente fisico-spaziale dei contesti lavorativi nei processi discussi.</w:t>
      </w:r>
    </w:p>
    <w:p w:rsidR="00321817" w:rsidRDefault="00772864" w:rsidP="00232143">
      <w:pPr>
        <w:rPr>
          <w:rFonts w:ascii="Helvetica Light" w:eastAsia="Times New Roman" w:hAnsi="Helvetica Light" w:cs="Arial"/>
          <w:color w:val="222222"/>
          <w:sz w:val="24"/>
          <w:lang w:val="it-IT" w:eastAsia="it-IT"/>
        </w:rPr>
      </w:pPr>
      <w:r>
        <w:rPr>
          <w:rFonts w:ascii="Helvetica Light" w:eastAsia="Times New Roman" w:hAnsi="Helvetica Light" w:cs="Arial"/>
          <w:color w:val="222222"/>
          <w:sz w:val="24"/>
          <w:lang w:val="it-IT" w:eastAsia="it-IT"/>
        </w:rPr>
        <w:t>Alcuni riferimenti del testo mancano in bibliografia.</w:t>
      </w:r>
    </w:p>
    <w:sectPr w:rsidR="00321817" w:rsidSect="00551D45">
      <w:pgSz w:w="11900" w:h="16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036"/>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53B05"/>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105C1"/>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5A3E0E"/>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2E5D16"/>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C323DB"/>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D64CA5"/>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3F680E"/>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E849EA"/>
    <w:multiLevelType w:val="multilevel"/>
    <w:tmpl w:val="B3A4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B1B92"/>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875153"/>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2C6F07"/>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F1762A"/>
    <w:multiLevelType w:val="multilevel"/>
    <w:tmpl w:val="D1CC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F09A8"/>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8626CD"/>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C93C8C"/>
    <w:multiLevelType w:val="hybridMultilevel"/>
    <w:tmpl w:val="76AC2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10"/>
  </w:num>
  <w:num w:numId="5">
    <w:abstractNumId w:val="3"/>
  </w:num>
  <w:num w:numId="6">
    <w:abstractNumId w:val="0"/>
  </w:num>
  <w:num w:numId="7">
    <w:abstractNumId w:val="11"/>
  </w:num>
  <w:num w:numId="8">
    <w:abstractNumId w:val="1"/>
  </w:num>
  <w:num w:numId="9">
    <w:abstractNumId w:val="6"/>
  </w:num>
  <w:num w:numId="10">
    <w:abstractNumId w:val="4"/>
  </w:num>
  <w:num w:numId="11">
    <w:abstractNumId w:val="15"/>
  </w:num>
  <w:num w:numId="12">
    <w:abstractNumId w:val="13"/>
  </w:num>
  <w:num w:numId="13">
    <w:abstractNumId w:val="7"/>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it-IT" w:vendorID="64" w:dllVersion="131078" w:nlCheck="1" w:checkStyle="0"/>
  <w:proofState w:spelling="clean" w:grammar="clean"/>
  <w:defaultTabStop w:val="708"/>
  <w:hyphenationZone w:val="283"/>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06"/>
    <w:rsid w:val="00005947"/>
    <w:rsid w:val="00055B3F"/>
    <w:rsid w:val="00064BE6"/>
    <w:rsid w:val="0007234D"/>
    <w:rsid w:val="00080BFC"/>
    <w:rsid w:val="000974E6"/>
    <w:rsid w:val="00123B4F"/>
    <w:rsid w:val="0013794C"/>
    <w:rsid w:val="00144304"/>
    <w:rsid w:val="00155A1C"/>
    <w:rsid w:val="0016695F"/>
    <w:rsid w:val="001A2BCD"/>
    <w:rsid w:val="001C32E4"/>
    <w:rsid w:val="001C6C77"/>
    <w:rsid w:val="00222F46"/>
    <w:rsid w:val="00232143"/>
    <w:rsid w:val="0025699E"/>
    <w:rsid w:val="0026368B"/>
    <w:rsid w:val="002749FE"/>
    <w:rsid w:val="002868DF"/>
    <w:rsid w:val="002B1F61"/>
    <w:rsid w:val="002B4922"/>
    <w:rsid w:val="002D13EB"/>
    <w:rsid w:val="002D752F"/>
    <w:rsid w:val="002F195D"/>
    <w:rsid w:val="00310490"/>
    <w:rsid w:val="00321817"/>
    <w:rsid w:val="00323251"/>
    <w:rsid w:val="003306A5"/>
    <w:rsid w:val="00340059"/>
    <w:rsid w:val="00370DA1"/>
    <w:rsid w:val="003740A9"/>
    <w:rsid w:val="003752F7"/>
    <w:rsid w:val="00397326"/>
    <w:rsid w:val="003B09DE"/>
    <w:rsid w:val="003D0D77"/>
    <w:rsid w:val="003F1590"/>
    <w:rsid w:val="00400FA4"/>
    <w:rsid w:val="00404E33"/>
    <w:rsid w:val="00411386"/>
    <w:rsid w:val="0043224F"/>
    <w:rsid w:val="004330BC"/>
    <w:rsid w:val="00467203"/>
    <w:rsid w:val="00467E1B"/>
    <w:rsid w:val="004862BF"/>
    <w:rsid w:val="004E3113"/>
    <w:rsid w:val="004F178B"/>
    <w:rsid w:val="004F44FB"/>
    <w:rsid w:val="004F79EA"/>
    <w:rsid w:val="0050417B"/>
    <w:rsid w:val="00504BBD"/>
    <w:rsid w:val="00507459"/>
    <w:rsid w:val="0050767C"/>
    <w:rsid w:val="0053598C"/>
    <w:rsid w:val="00550247"/>
    <w:rsid w:val="00551D45"/>
    <w:rsid w:val="00562724"/>
    <w:rsid w:val="00564AAF"/>
    <w:rsid w:val="00567187"/>
    <w:rsid w:val="00576EA5"/>
    <w:rsid w:val="00587EA0"/>
    <w:rsid w:val="005B4F32"/>
    <w:rsid w:val="005B63C0"/>
    <w:rsid w:val="005E3452"/>
    <w:rsid w:val="005E57B5"/>
    <w:rsid w:val="00616C38"/>
    <w:rsid w:val="00644735"/>
    <w:rsid w:val="006C1206"/>
    <w:rsid w:val="006C6552"/>
    <w:rsid w:val="006D3E43"/>
    <w:rsid w:val="006F3FC2"/>
    <w:rsid w:val="00721F06"/>
    <w:rsid w:val="00725A3B"/>
    <w:rsid w:val="00726FD5"/>
    <w:rsid w:val="0073226D"/>
    <w:rsid w:val="00752741"/>
    <w:rsid w:val="00757BD3"/>
    <w:rsid w:val="00772864"/>
    <w:rsid w:val="00775E4B"/>
    <w:rsid w:val="00780AFD"/>
    <w:rsid w:val="007E74AC"/>
    <w:rsid w:val="007F2672"/>
    <w:rsid w:val="00827906"/>
    <w:rsid w:val="00836B48"/>
    <w:rsid w:val="0084676A"/>
    <w:rsid w:val="00850ABE"/>
    <w:rsid w:val="00855778"/>
    <w:rsid w:val="00864134"/>
    <w:rsid w:val="00883CC0"/>
    <w:rsid w:val="00891B30"/>
    <w:rsid w:val="008927B4"/>
    <w:rsid w:val="008A5373"/>
    <w:rsid w:val="008B5557"/>
    <w:rsid w:val="009304BA"/>
    <w:rsid w:val="00930D32"/>
    <w:rsid w:val="0099284D"/>
    <w:rsid w:val="00993F8F"/>
    <w:rsid w:val="009B0986"/>
    <w:rsid w:val="009C4668"/>
    <w:rsid w:val="009D06F4"/>
    <w:rsid w:val="009E2A50"/>
    <w:rsid w:val="009E657A"/>
    <w:rsid w:val="009F0126"/>
    <w:rsid w:val="00A17269"/>
    <w:rsid w:val="00A277B5"/>
    <w:rsid w:val="00A45F26"/>
    <w:rsid w:val="00A623CD"/>
    <w:rsid w:val="00A7658C"/>
    <w:rsid w:val="00A83F1B"/>
    <w:rsid w:val="00A97814"/>
    <w:rsid w:val="00AA7B76"/>
    <w:rsid w:val="00AB7714"/>
    <w:rsid w:val="00AF1B68"/>
    <w:rsid w:val="00B326DE"/>
    <w:rsid w:val="00B478EF"/>
    <w:rsid w:val="00B47A07"/>
    <w:rsid w:val="00B75DB8"/>
    <w:rsid w:val="00B8792D"/>
    <w:rsid w:val="00B9421B"/>
    <w:rsid w:val="00BA09DA"/>
    <w:rsid w:val="00BB6232"/>
    <w:rsid w:val="00BB76E1"/>
    <w:rsid w:val="00BE076E"/>
    <w:rsid w:val="00C01165"/>
    <w:rsid w:val="00C0197B"/>
    <w:rsid w:val="00C17FEE"/>
    <w:rsid w:val="00C351CD"/>
    <w:rsid w:val="00C629D5"/>
    <w:rsid w:val="00C85B00"/>
    <w:rsid w:val="00C92DAD"/>
    <w:rsid w:val="00CA6BF0"/>
    <w:rsid w:val="00CD1AB4"/>
    <w:rsid w:val="00CD58FB"/>
    <w:rsid w:val="00CE47CC"/>
    <w:rsid w:val="00CE7711"/>
    <w:rsid w:val="00D2426C"/>
    <w:rsid w:val="00D413DC"/>
    <w:rsid w:val="00D525A1"/>
    <w:rsid w:val="00D603B9"/>
    <w:rsid w:val="00D607FC"/>
    <w:rsid w:val="00D74A78"/>
    <w:rsid w:val="00D75FEC"/>
    <w:rsid w:val="00D817FA"/>
    <w:rsid w:val="00D9339E"/>
    <w:rsid w:val="00DC7920"/>
    <w:rsid w:val="00DD482A"/>
    <w:rsid w:val="00E14AC9"/>
    <w:rsid w:val="00E24A6E"/>
    <w:rsid w:val="00E462FA"/>
    <w:rsid w:val="00E85E47"/>
    <w:rsid w:val="00EC476A"/>
    <w:rsid w:val="00EF0208"/>
    <w:rsid w:val="00EF0E80"/>
    <w:rsid w:val="00EF68B3"/>
    <w:rsid w:val="00EF7218"/>
    <w:rsid w:val="00F0012B"/>
    <w:rsid w:val="00F0551C"/>
    <w:rsid w:val="00F15DA9"/>
    <w:rsid w:val="00F34375"/>
    <w:rsid w:val="00F63A67"/>
    <w:rsid w:val="00F81FF9"/>
    <w:rsid w:val="00F960DB"/>
    <w:rsid w:val="00FB21CD"/>
    <w:rsid w:val="00FC074F"/>
    <w:rsid w:val="00FC168C"/>
    <w:rsid w:val="00FE23CB"/>
    <w:rsid w:val="00FE459D"/>
    <w:rsid w:val="00FE57F8"/>
    <w:rsid w:val="00FF1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DD94"/>
  <w14:defaultImageDpi w14:val="32767"/>
  <w15:chartTrackingRefBased/>
  <w15:docId w15:val="{0740A760-2524-DF4A-8431-2F65F6BF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206"/>
    <w:pPr>
      <w:ind w:left="720"/>
      <w:contextualSpacing/>
    </w:pPr>
  </w:style>
  <w:style w:type="character" w:customStyle="1" w:styleId="apple-converted-space">
    <w:name w:val="apple-converted-space"/>
    <w:basedOn w:val="Carpredefinitoparagrafo"/>
    <w:rsid w:val="00D2426C"/>
  </w:style>
  <w:style w:type="paragraph" w:styleId="Testofumetto">
    <w:name w:val="Balloon Text"/>
    <w:basedOn w:val="Normale"/>
    <w:link w:val="TestofumettoCarattere"/>
    <w:uiPriority w:val="99"/>
    <w:semiHidden/>
    <w:unhideWhenUsed/>
    <w:rsid w:val="00C85B0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85B00"/>
    <w:rPr>
      <w:rFonts w:ascii="Times New Roman" w:eastAsiaTheme="minorEastAsia" w:hAnsi="Times New Roman" w:cs="Times New Roman"/>
      <w:sz w:val="18"/>
      <w:szCs w:val="18"/>
    </w:rPr>
  </w:style>
  <w:style w:type="paragraph" w:styleId="NormaleWeb">
    <w:name w:val="Normal (Web)"/>
    <w:basedOn w:val="Normale"/>
    <w:uiPriority w:val="99"/>
    <w:semiHidden/>
    <w:unhideWhenUsed/>
    <w:rsid w:val="00310490"/>
    <w:pPr>
      <w:spacing w:before="100" w:beforeAutospacing="1" w:after="100" w:afterAutospacing="1"/>
    </w:pPr>
    <w:rPr>
      <w:rFonts w:ascii="Times New Roman" w:eastAsia="Times New Roman" w:hAnsi="Times New Roman" w:cs="Times New Roman"/>
      <w:sz w:val="24"/>
      <w:lang w:val="it-IT" w:eastAsia="it-IT"/>
    </w:rPr>
  </w:style>
  <w:style w:type="character" w:styleId="Collegamentoipertestuale">
    <w:name w:val="Hyperlink"/>
    <w:basedOn w:val="Carpredefinitoparagrafo"/>
    <w:uiPriority w:val="99"/>
    <w:unhideWhenUsed/>
    <w:rsid w:val="00B75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376">
      <w:bodyDiv w:val="1"/>
      <w:marLeft w:val="0"/>
      <w:marRight w:val="0"/>
      <w:marTop w:val="0"/>
      <w:marBottom w:val="0"/>
      <w:divBdr>
        <w:top w:val="none" w:sz="0" w:space="0" w:color="auto"/>
        <w:left w:val="none" w:sz="0" w:space="0" w:color="auto"/>
        <w:bottom w:val="none" w:sz="0" w:space="0" w:color="auto"/>
        <w:right w:val="none" w:sz="0" w:space="0" w:color="auto"/>
      </w:divBdr>
    </w:div>
    <w:div w:id="260721258">
      <w:bodyDiv w:val="1"/>
      <w:marLeft w:val="0"/>
      <w:marRight w:val="0"/>
      <w:marTop w:val="0"/>
      <w:marBottom w:val="0"/>
      <w:divBdr>
        <w:top w:val="none" w:sz="0" w:space="0" w:color="auto"/>
        <w:left w:val="none" w:sz="0" w:space="0" w:color="auto"/>
        <w:bottom w:val="none" w:sz="0" w:space="0" w:color="auto"/>
        <w:right w:val="none" w:sz="0" w:space="0" w:color="auto"/>
      </w:divBdr>
      <w:divsChild>
        <w:div w:id="1508133040">
          <w:marLeft w:val="0"/>
          <w:marRight w:val="0"/>
          <w:marTop w:val="0"/>
          <w:marBottom w:val="0"/>
          <w:divBdr>
            <w:top w:val="none" w:sz="0" w:space="0" w:color="auto"/>
            <w:left w:val="none" w:sz="0" w:space="0" w:color="auto"/>
            <w:bottom w:val="none" w:sz="0" w:space="0" w:color="auto"/>
            <w:right w:val="none" w:sz="0" w:space="0" w:color="auto"/>
          </w:divBdr>
        </w:div>
        <w:div w:id="404688771">
          <w:marLeft w:val="0"/>
          <w:marRight w:val="0"/>
          <w:marTop w:val="0"/>
          <w:marBottom w:val="0"/>
          <w:divBdr>
            <w:top w:val="none" w:sz="0" w:space="0" w:color="auto"/>
            <w:left w:val="none" w:sz="0" w:space="0" w:color="auto"/>
            <w:bottom w:val="none" w:sz="0" w:space="0" w:color="auto"/>
            <w:right w:val="none" w:sz="0" w:space="0" w:color="auto"/>
          </w:divBdr>
        </w:div>
      </w:divsChild>
    </w:div>
    <w:div w:id="266620539">
      <w:bodyDiv w:val="1"/>
      <w:marLeft w:val="0"/>
      <w:marRight w:val="0"/>
      <w:marTop w:val="0"/>
      <w:marBottom w:val="0"/>
      <w:divBdr>
        <w:top w:val="none" w:sz="0" w:space="0" w:color="auto"/>
        <w:left w:val="none" w:sz="0" w:space="0" w:color="auto"/>
        <w:bottom w:val="none" w:sz="0" w:space="0" w:color="auto"/>
        <w:right w:val="none" w:sz="0" w:space="0" w:color="auto"/>
      </w:divBdr>
    </w:div>
    <w:div w:id="276103950">
      <w:bodyDiv w:val="1"/>
      <w:marLeft w:val="0"/>
      <w:marRight w:val="0"/>
      <w:marTop w:val="0"/>
      <w:marBottom w:val="0"/>
      <w:divBdr>
        <w:top w:val="none" w:sz="0" w:space="0" w:color="auto"/>
        <w:left w:val="none" w:sz="0" w:space="0" w:color="auto"/>
        <w:bottom w:val="none" w:sz="0" w:space="0" w:color="auto"/>
        <w:right w:val="none" w:sz="0" w:space="0" w:color="auto"/>
      </w:divBdr>
      <w:divsChild>
        <w:div w:id="1625387471">
          <w:marLeft w:val="0"/>
          <w:marRight w:val="0"/>
          <w:marTop w:val="0"/>
          <w:marBottom w:val="0"/>
          <w:divBdr>
            <w:top w:val="none" w:sz="0" w:space="0" w:color="auto"/>
            <w:left w:val="none" w:sz="0" w:space="0" w:color="auto"/>
            <w:bottom w:val="none" w:sz="0" w:space="0" w:color="auto"/>
            <w:right w:val="none" w:sz="0" w:space="0" w:color="auto"/>
          </w:divBdr>
        </w:div>
        <w:div w:id="806120132">
          <w:marLeft w:val="0"/>
          <w:marRight w:val="0"/>
          <w:marTop w:val="0"/>
          <w:marBottom w:val="0"/>
          <w:divBdr>
            <w:top w:val="none" w:sz="0" w:space="0" w:color="auto"/>
            <w:left w:val="none" w:sz="0" w:space="0" w:color="auto"/>
            <w:bottom w:val="none" w:sz="0" w:space="0" w:color="auto"/>
            <w:right w:val="none" w:sz="0" w:space="0" w:color="auto"/>
          </w:divBdr>
        </w:div>
        <w:div w:id="2119981296">
          <w:marLeft w:val="0"/>
          <w:marRight w:val="0"/>
          <w:marTop w:val="0"/>
          <w:marBottom w:val="0"/>
          <w:divBdr>
            <w:top w:val="none" w:sz="0" w:space="0" w:color="auto"/>
            <w:left w:val="none" w:sz="0" w:space="0" w:color="auto"/>
            <w:bottom w:val="none" w:sz="0" w:space="0" w:color="auto"/>
            <w:right w:val="none" w:sz="0" w:space="0" w:color="auto"/>
          </w:divBdr>
        </w:div>
        <w:div w:id="66155355">
          <w:marLeft w:val="0"/>
          <w:marRight w:val="0"/>
          <w:marTop w:val="0"/>
          <w:marBottom w:val="0"/>
          <w:divBdr>
            <w:top w:val="none" w:sz="0" w:space="0" w:color="auto"/>
            <w:left w:val="none" w:sz="0" w:space="0" w:color="auto"/>
            <w:bottom w:val="none" w:sz="0" w:space="0" w:color="auto"/>
            <w:right w:val="none" w:sz="0" w:space="0" w:color="auto"/>
          </w:divBdr>
        </w:div>
        <w:div w:id="445271533">
          <w:marLeft w:val="0"/>
          <w:marRight w:val="0"/>
          <w:marTop w:val="0"/>
          <w:marBottom w:val="0"/>
          <w:divBdr>
            <w:top w:val="none" w:sz="0" w:space="0" w:color="auto"/>
            <w:left w:val="none" w:sz="0" w:space="0" w:color="auto"/>
            <w:bottom w:val="none" w:sz="0" w:space="0" w:color="auto"/>
            <w:right w:val="none" w:sz="0" w:space="0" w:color="auto"/>
          </w:divBdr>
        </w:div>
        <w:div w:id="379135875">
          <w:marLeft w:val="0"/>
          <w:marRight w:val="0"/>
          <w:marTop w:val="0"/>
          <w:marBottom w:val="0"/>
          <w:divBdr>
            <w:top w:val="none" w:sz="0" w:space="0" w:color="auto"/>
            <w:left w:val="none" w:sz="0" w:space="0" w:color="auto"/>
            <w:bottom w:val="none" w:sz="0" w:space="0" w:color="auto"/>
            <w:right w:val="none" w:sz="0" w:space="0" w:color="auto"/>
          </w:divBdr>
        </w:div>
        <w:div w:id="1403331750">
          <w:marLeft w:val="0"/>
          <w:marRight w:val="0"/>
          <w:marTop w:val="0"/>
          <w:marBottom w:val="0"/>
          <w:divBdr>
            <w:top w:val="none" w:sz="0" w:space="0" w:color="auto"/>
            <w:left w:val="none" w:sz="0" w:space="0" w:color="auto"/>
            <w:bottom w:val="none" w:sz="0" w:space="0" w:color="auto"/>
            <w:right w:val="none" w:sz="0" w:space="0" w:color="auto"/>
          </w:divBdr>
        </w:div>
      </w:divsChild>
    </w:div>
    <w:div w:id="355079068">
      <w:bodyDiv w:val="1"/>
      <w:marLeft w:val="0"/>
      <w:marRight w:val="0"/>
      <w:marTop w:val="0"/>
      <w:marBottom w:val="0"/>
      <w:divBdr>
        <w:top w:val="none" w:sz="0" w:space="0" w:color="auto"/>
        <w:left w:val="none" w:sz="0" w:space="0" w:color="auto"/>
        <w:bottom w:val="none" w:sz="0" w:space="0" w:color="auto"/>
        <w:right w:val="none" w:sz="0" w:space="0" w:color="auto"/>
      </w:divBdr>
    </w:div>
    <w:div w:id="373238945">
      <w:bodyDiv w:val="1"/>
      <w:marLeft w:val="0"/>
      <w:marRight w:val="0"/>
      <w:marTop w:val="0"/>
      <w:marBottom w:val="0"/>
      <w:divBdr>
        <w:top w:val="none" w:sz="0" w:space="0" w:color="auto"/>
        <w:left w:val="none" w:sz="0" w:space="0" w:color="auto"/>
        <w:bottom w:val="none" w:sz="0" w:space="0" w:color="auto"/>
        <w:right w:val="none" w:sz="0" w:space="0" w:color="auto"/>
      </w:divBdr>
      <w:divsChild>
        <w:div w:id="1179807376">
          <w:marLeft w:val="0"/>
          <w:marRight w:val="0"/>
          <w:marTop w:val="0"/>
          <w:marBottom w:val="0"/>
          <w:divBdr>
            <w:top w:val="none" w:sz="0" w:space="0" w:color="auto"/>
            <w:left w:val="none" w:sz="0" w:space="0" w:color="auto"/>
            <w:bottom w:val="none" w:sz="0" w:space="0" w:color="auto"/>
            <w:right w:val="none" w:sz="0" w:space="0" w:color="auto"/>
          </w:divBdr>
        </w:div>
        <w:div w:id="595940796">
          <w:marLeft w:val="0"/>
          <w:marRight w:val="0"/>
          <w:marTop w:val="0"/>
          <w:marBottom w:val="0"/>
          <w:divBdr>
            <w:top w:val="none" w:sz="0" w:space="0" w:color="auto"/>
            <w:left w:val="none" w:sz="0" w:space="0" w:color="auto"/>
            <w:bottom w:val="none" w:sz="0" w:space="0" w:color="auto"/>
            <w:right w:val="none" w:sz="0" w:space="0" w:color="auto"/>
          </w:divBdr>
        </w:div>
        <w:div w:id="803236056">
          <w:marLeft w:val="0"/>
          <w:marRight w:val="0"/>
          <w:marTop w:val="0"/>
          <w:marBottom w:val="0"/>
          <w:divBdr>
            <w:top w:val="none" w:sz="0" w:space="0" w:color="auto"/>
            <w:left w:val="none" w:sz="0" w:space="0" w:color="auto"/>
            <w:bottom w:val="none" w:sz="0" w:space="0" w:color="auto"/>
            <w:right w:val="none" w:sz="0" w:space="0" w:color="auto"/>
          </w:divBdr>
        </w:div>
        <w:div w:id="1344668239">
          <w:marLeft w:val="0"/>
          <w:marRight w:val="0"/>
          <w:marTop w:val="0"/>
          <w:marBottom w:val="0"/>
          <w:divBdr>
            <w:top w:val="none" w:sz="0" w:space="0" w:color="auto"/>
            <w:left w:val="none" w:sz="0" w:space="0" w:color="auto"/>
            <w:bottom w:val="none" w:sz="0" w:space="0" w:color="auto"/>
            <w:right w:val="none" w:sz="0" w:space="0" w:color="auto"/>
          </w:divBdr>
        </w:div>
        <w:div w:id="380322188">
          <w:marLeft w:val="0"/>
          <w:marRight w:val="0"/>
          <w:marTop w:val="0"/>
          <w:marBottom w:val="0"/>
          <w:divBdr>
            <w:top w:val="none" w:sz="0" w:space="0" w:color="auto"/>
            <w:left w:val="none" w:sz="0" w:space="0" w:color="auto"/>
            <w:bottom w:val="none" w:sz="0" w:space="0" w:color="auto"/>
            <w:right w:val="none" w:sz="0" w:space="0" w:color="auto"/>
          </w:divBdr>
        </w:div>
        <w:div w:id="569510222">
          <w:marLeft w:val="0"/>
          <w:marRight w:val="0"/>
          <w:marTop w:val="0"/>
          <w:marBottom w:val="0"/>
          <w:divBdr>
            <w:top w:val="none" w:sz="0" w:space="0" w:color="auto"/>
            <w:left w:val="none" w:sz="0" w:space="0" w:color="auto"/>
            <w:bottom w:val="none" w:sz="0" w:space="0" w:color="auto"/>
            <w:right w:val="none" w:sz="0" w:space="0" w:color="auto"/>
          </w:divBdr>
        </w:div>
        <w:div w:id="320356527">
          <w:marLeft w:val="0"/>
          <w:marRight w:val="0"/>
          <w:marTop w:val="0"/>
          <w:marBottom w:val="0"/>
          <w:divBdr>
            <w:top w:val="none" w:sz="0" w:space="0" w:color="auto"/>
            <w:left w:val="none" w:sz="0" w:space="0" w:color="auto"/>
            <w:bottom w:val="none" w:sz="0" w:space="0" w:color="auto"/>
            <w:right w:val="none" w:sz="0" w:space="0" w:color="auto"/>
          </w:divBdr>
        </w:div>
      </w:divsChild>
    </w:div>
    <w:div w:id="667446956">
      <w:bodyDiv w:val="1"/>
      <w:marLeft w:val="0"/>
      <w:marRight w:val="0"/>
      <w:marTop w:val="0"/>
      <w:marBottom w:val="0"/>
      <w:divBdr>
        <w:top w:val="none" w:sz="0" w:space="0" w:color="auto"/>
        <w:left w:val="none" w:sz="0" w:space="0" w:color="auto"/>
        <w:bottom w:val="none" w:sz="0" w:space="0" w:color="auto"/>
        <w:right w:val="none" w:sz="0" w:space="0" w:color="auto"/>
      </w:divBdr>
      <w:divsChild>
        <w:div w:id="23749380">
          <w:marLeft w:val="0"/>
          <w:marRight w:val="0"/>
          <w:marTop w:val="0"/>
          <w:marBottom w:val="0"/>
          <w:divBdr>
            <w:top w:val="none" w:sz="0" w:space="0" w:color="auto"/>
            <w:left w:val="none" w:sz="0" w:space="0" w:color="auto"/>
            <w:bottom w:val="none" w:sz="0" w:space="0" w:color="auto"/>
            <w:right w:val="none" w:sz="0" w:space="0" w:color="auto"/>
          </w:divBdr>
          <w:divsChild>
            <w:div w:id="544758293">
              <w:marLeft w:val="0"/>
              <w:marRight w:val="0"/>
              <w:marTop w:val="0"/>
              <w:marBottom w:val="0"/>
              <w:divBdr>
                <w:top w:val="none" w:sz="0" w:space="0" w:color="auto"/>
                <w:left w:val="none" w:sz="0" w:space="0" w:color="auto"/>
                <w:bottom w:val="none" w:sz="0" w:space="0" w:color="auto"/>
                <w:right w:val="none" w:sz="0" w:space="0" w:color="auto"/>
              </w:divBdr>
              <w:divsChild>
                <w:div w:id="2301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6426">
      <w:bodyDiv w:val="1"/>
      <w:marLeft w:val="0"/>
      <w:marRight w:val="0"/>
      <w:marTop w:val="0"/>
      <w:marBottom w:val="0"/>
      <w:divBdr>
        <w:top w:val="none" w:sz="0" w:space="0" w:color="auto"/>
        <w:left w:val="none" w:sz="0" w:space="0" w:color="auto"/>
        <w:bottom w:val="none" w:sz="0" w:space="0" w:color="auto"/>
        <w:right w:val="none" w:sz="0" w:space="0" w:color="auto"/>
      </w:divBdr>
    </w:div>
    <w:div w:id="698746722">
      <w:bodyDiv w:val="1"/>
      <w:marLeft w:val="0"/>
      <w:marRight w:val="0"/>
      <w:marTop w:val="0"/>
      <w:marBottom w:val="0"/>
      <w:divBdr>
        <w:top w:val="none" w:sz="0" w:space="0" w:color="auto"/>
        <w:left w:val="none" w:sz="0" w:space="0" w:color="auto"/>
        <w:bottom w:val="none" w:sz="0" w:space="0" w:color="auto"/>
        <w:right w:val="none" w:sz="0" w:space="0" w:color="auto"/>
      </w:divBdr>
    </w:div>
    <w:div w:id="963117858">
      <w:bodyDiv w:val="1"/>
      <w:marLeft w:val="0"/>
      <w:marRight w:val="0"/>
      <w:marTop w:val="0"/>
      <w:marBottom w:val="0"/>
      <w:divBdr>
        <w:top w:val="none" w:sz="0" w:space="0" w:color="auto"/>
        <w:left w:val="none" w:sz="0" w:space="0" w:color="auto"/>
        <w:bottom w:val="none" w:sz="0" w:space="0" w:color="auto"/>
        <w:right w:val="none" w:sz="0" w:space="0" w:color="auto"/>
      </w:divBdr>
    </w:div>
    <w:div w:id="1298341897">
      <w:bodyDiv w:val="1"/>
      <w:marLeft w:val="0"/>
      <w:marRight w:val="0"/>
      <w:marTop w:val="0"/>
      <w:marBottom w:val="0"/>
      <w:divBdr>
        <w:top w:val="none" w:sz="0" w:space="0" w:color="auto"/>
        <w:left w:val="none" w:sz="0" w:space="0" w:color="auto"/>
        <w:bottom w:val="none" w:sz="0" w:space="0" w:color="auto"/>
        <w:right w:val="none" w:sz="0" w:space="0" w:color="auto"/>
      </w:divBdr>
    </w:div>
    <w:div w:id="1748919588">
      <w:bodyDiv w:val="1"/>
      <w:marLeft w:val="0"/>
      <w:marRight w:val="0"/>
      <w:marTop w:val="0"/>
      <w:marBottom w:val="0"/>
      <w:divBdr>
        <w:top w:val="none" w:sz="0" w:space="0" w:color="auto"/>
        <w:left w:val="none" w:sz="0" w:space="0" w:color="auto"/>
        <w:bottom w:val="none" w:sz="0" w:space="0" w:color="auto"/>
        <w:right w:val="none" w:sz="0" w:space="0" w:color="auto"/>
      </w:divBdr>
      <w:divsChild>
        <w:div w:id="2032796631">
          <w:marLeft w:val="0"/>
          <w:marRight w:val="0"/>
          <w:marTop w:val="0"/>
          <w:marBottom w:val="0"/>
          <w:divBdr>
            <w:top w:val="none" w:sz="0" w:space="0" w:color="auto"/>
            <w:left w:val="none" w:sz="0" w:space="0" w:color="auto"/>
            <w:bottom w:val="none" w:sz="0" w:space="0" w:color="auto"/>
            <w:right w:val="none" w:sz="0" w:space="0" w:color="auto"/>
          </w:divBdr>
        </w:div>
        <w:div w:id="1623151450">
          <w:marLeft w:val="0"/>
          <w:marRight w:val="0"/>
          <w:marTop w:val="0"/>
          <w:marBottom w:val="0"/>
          <w:divBdr>
            <w:top w:val="none" w:sz="0" w:space="0" w:color="auto"/>
            <w:left w:val="none" w:sz="0" w:space="0" w:color="auto"/>
            <w:bottom w:val="none" w:sz="0" w:space="0" w:color="auto"/>
            <w:right w:val="none" w:sz="0" w:space="0" w:color="auto"/>
          </w:divBdr>
        </w:div>
        <w:div w:id="1358312747">
          <w:marLeft w:val="0"/>
          <w:marRight w:val="0"/>
          <w:marTop w:val="0"/>
          <w:marBottom w:val="0"/>
          <w:divBdr>
            <w:top w:val="none" w:sz="0" w:space="0" w:color="auto"/>
            <w:left w:val="none" w:sz="0" w:space="0" w:color="auto"/>
            <w:bottom w:val="none" w:sz="0" w:space="0" w:color="auto"/>
            <w:right w:val="none" w:sz="0" w:space="0" w:color="auto"/>
          </w:divBdr>
        </w:div>
        <w:div w:id="1002783011">
          <w:marLeft w:val="0"/>
          <w:marRight w:val="0"/>
          <w:marTop w:val="0"/>
          <w:marBottom w:val="0"/>
          <w:divBdr>
            <w:top w:val="none" w:sz="0" w:space="0" w:color="auto"/>
            <w:left w:val="none" w:sz="0" w:space="0" w:color="auto"/>
            <w:bottom w:val="none" w:sz="0" w:space="0" w:color="auto"/>
            <w:right w:val="none" w:sz="0" w:space="0" w:color="auto"/>
          </w:divBdr>
        </w:div>
      </w:divsChild>
    </w:div>
    <w:div w:id="1886214997">
      <w:bodyDiv w:val="1"/>
      <w:marLeft w:val="0"/>
      <w:marRight w:val="0"/>
      <w:marTop w:val="0"/>
      <w:marBottom w:val="0"/>
      <w:divBdr>
        <w:top w:val="none" w:sz="0" w:space="0" w:color="auto"/>
        <w:left w:val="none" w:sz="0" w:space="0" w:color="auto"/>
        <w:bottom w:val="none" w:sz="0" w:space="0" w:color="auto"/>
        <w:right w:val="none" w:sz="0" w:space="0" w:color="auto"/>
      </w:divBdr>
    </w:div>
    <w:div w:id="1923565550">
      <w:bodyDiv w:val="1"/>
      <w:marLeft w:val="0"/>
      <w:marRight w:val="0"/>
      <w:marTop w:val="0"/>
      <w:marBottom w:val="0"/>
      <w:divBdr>
        <w:top w:val="none" w:sz="0" w:space="0" w:color="auto"/>
        <w:left w:val="none" w:sz="0" w:space="0" w:color="auto"/>
        <w:bottom w:val="none" w:sz="0" w:space="0" w:color="auto"/>
        <w:right w:val="none" w:sz="0" w:space="0" w:color="auto"/>
      </w:divBdr>
      <w:divsChild>
        <w:div w:id="986323384">
          <w:marLeft w:val="0"/>
          <w:marRight w:val="0"/>
          <w:marTop w:val="0"/>
          <w:marBottom w:val="0"/>
          <w:divBdr>
            <w:top w:val="none" w:sz="0" w:space="0" w:color="auto"/>
            <w:left w:val="none" w:sz="0" w:space="0" w:color="auto"/>
            <w:bottom w:val="none" w:sz="0" w:space="0" w:color="auto"/>
            <w:right w:val="none" w:sz="0" w:space="0" w:color="auto"/>
          </w:divBdr>
        </w:div>
        <w:div w:id="2115704636">
          <w:marLeft w:val="0"/>
          <w:marRight w:val="0"/>
          <w:marTop w:val="0"/>
          <w:marBottom w:val="0"/>
          <w:divBdr>
            <w:top w:val="none" w:sz="0" w:space="0" w:color="auto"/>
            <w:left w:val="none" w:sz="0" w:space="0" w:color="auto"/>
            <w:bottom w:val="none" w:sz="0" w:space="0" w:color="auto"/>
            <w:right w:val="none" w:sz="0" w:space="0" w:color="auto"/>
          </w:divBdr>
        </w:div>
      </w:divsChild>
    </w:div>
    <w:div w:id="20947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1788</Words>
  <Characters>10193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m.scopelliti</dc:creator>
  <cp:keywords/>
  <dc:description/>
  <cp:lastModifiedBy>Max</cp:lastModifiedBy>
  <cp:revision>4</cp:revision>
  <dcterms:created xsi:type="dcterms:W3CDTF">2022-05-14T16:10:00Z</dcterms:created>
  <dcterms:modified xsi:type="dcterms:W3CDTF">2022-05-15T10:22:00Z</dcterms:modified>
</cp:coreProperties>
</file>