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90" w:rsidRPr="00592790" w:rsidRDefault="00592790" w:rsidP="0059279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2790">
        <w:rPr>
          <w:rFonts w:ascii="Times New Roman" w:hAnsi="Times New Roman" w:cs="Times New Roman"/>
          <w:b/>
          <w:bCs/>
          <w:i/>
          <w:sz w:val="24"/>
          <w:szCs w:val="24"/>
        </w:rPr>
        <w:t>L.U.M.S.A.</w:t>
      </w:r>
    </w:p>
    <w:p w:rsidR="00592790" w:rsidRPr="00592790" w:rsidRDefault="00592790" w:rsidP="0059279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2790">
        <w:rPr>
          <w:rFonts w:ascii="Times New Roman" w:hAnsi="Times New Roman" w:cs="Times New Roman"/>
          <w:b/>
          <w:bCs/>
          <w:i/>
          <w:sz w:val="24"/>
          <w:szCs w:val="24"/>
        </w:rPr>
        <w:t>LIBERA UNIVERSITÀ MARIA SS. ASSUNTA</w:t>
      </w:r>
    </w:p>
    <w:p w:rsidR="00592790" w:rsidRPr="00592790" w:rsidRDefault="00592790" w:rsidP="005927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790" w:rsidRPr="00592790" w:rsidRDefault="00592790" w:rsidP="005927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790">
        <w:rPr>
          <w:rFonts w:ascii="Times New Roman" w:hAnsi="Times New Roman" w:cs="Times New Roman"/>
          <w:b/>
          <w:bCs/>
          <w:sz w:val="24"/>
          <w:szCs w:val="24"/>
        </w:rPr>
        <w:t>DIPARTIMENTO DI GIURISPRUDENZA DI PALERMO</w:t>
      </w:r>
    </w:p>
    <w:p w:rsidR="00592790" w:rsidRPr="00592790" w:rsidRDefault="00592790" w:rsidP="005927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790">
        <w:rPr>
          <w:rFonts w:ascii="Times New Roman" w:hAnsi="Times New Roman" w:cs="Times New Roman"/>
          <w:b/>
          <w:bCs/>
          <w:sz w:val="24"/>
          <w:szCs w:val="24"/>
        </w:rPr>
        <w:t xml:space="preserve">CORSO DI LAUREA MAGISTRALE IN </w:t>
      </w:r>
      <w:r>
        <w:rPr>
          <w:rFonts w:ascii="Times New Roman" w:hAnsi="Times New Roman" w:cs="Times New Roman"/>
          <w:b/>
          <w:bCs/>
          <w:sz w:val="24"/>
          <w:szCs w:val="24"/>
        </w:rPr>
        <w:t>ECONOMIA E MANAGEMENT (LM77)</w:t>
      </w:r>
    </w:p>
    <w:p w:rsidR="00592790" w:rsidRPr="00592790" w:rsidRDefault="00592790" w:rsidP="00592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2790" w:rsidRPr="00592790" w:rsidRDefault="00592790" w:rsidP="005927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790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592790" w:rsidRPr="00592790" w:rsidRDefault="00592790" w:rsidP="0059279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7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DIRITTO TRIBUTARIO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DELL’IMPRESA </w:t>
      </w:r>
      <w:r w:rsidRPr="00592790">
        <w:rPr>
          <w:rFonts w:ascii="Times New Roman" w:hAnsi="Times New Roman" w:cs="Times New Roman"/>
          <w:b/>
          <w:bCs/>
          <w:sz w:val="24"/>
          <w:szCs w:val="24"/>
          <w:u w:val="single"/>
        </w:rPr>
        <w:t>(9 CFU)</w:t>
      </w:r>
    </w:p>
    <w:p w:rsidR="00592790" w:rsidRDefault="00592790" w:rsidP="0059279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92790" w:rsidRPr="00592790" w:rsidRDefault="00592790" w:rsidP="0059279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9279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Prof. Marco Cedro</w:t>
      </w:r>
    </w:p>
    <w:p w:rsidR="00592790" w:rsidRPr="00592790" w:rsidRDefault="00592790" w:rsidP="0059279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2790" w:rsidRPr="00592790" w:rsidRDefault="00592790" w:rsidP="005927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790">
        <w:rPr>
          <w:rFonts w:ascii="Times New Roman" w:hAnsi="Times New Roman" w:cs="Times New Roman"/>
          <w:b/>
          <w:bCs/>
          <w:sz w:val="24"/>
          <w:szCs w:val="24"/>
        </w:rPr>
        <w:t>Anno Accademico 201</w:t>
      </w:r>
      <w:r>
        <w:rPr>
          <w:rFonts w:ascii="Times New Roman" w:hAnsi="Times New Roman" w:cs="Times New Roman"/>
          <w:b/>
          <w:bCs/>
          <w:sz w:val="24"/>
          <w:szCs w:val="24"/>
        </w:rPr>
        <w:t>9/2020</w:t>
      </w:r>
    </w:p>
    <w:p w:rsidR="00592790" w:rsidRPr="00592790" w:rsidRDefault="00592790" w:rsidP="005927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790" w:rsidRPr="00592790" w:rsidRDefault="00592790" w:rsidP="00592790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2790">
        <w:rPr>
          <w:rFonts w:ascii="Times New Roman" w:hAnsi="Times New Roman" w:cs="Times New Roman"/>
          <w:bCs/>
          <w:sz w:val="24"/>
          <w:szCs w:val="24"/>
          <w:u w:val="single"/>
        </w:rPr>
        <w:t>PROGRAMMA DETTAGLIATO DEL CORSO</w:t>
      </w: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</w:p>
    <w:p w:rsidR="00592790" w:rsidRP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 w:rsidRPr="00592790">
        <w:rPr>
          <w:rFonts w:ascii="Times New Roman" w:hAnsi="Times New Roman" w:cs="Times New Roman"/>
          <w:bCs/>
          <w:sz w:val="24"/>
          <w:szCs w:val="24"/>
        </w:rPr>
        <w:t>A)</w:t>
      </w:r>
      <w:r w:rsidRPr="00592790">
        <w:rPr>
          <w:rFonts w:ascii="Times New Roman" w:hAnsi="Times New Roman" w:cs="Times New Roman"/>
          <w:bCs/>
          <w:sz w:val="24"/>
          <w:szCs w:val="24"/>
        </w:rPr>
        <w:tab/>
        <w:t>I redditi d’impresa</w:t>
      </w:r>
    </w:p>
    <w:p w:rsidR="00592790" w:rsidRP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 w:rsidRPr="00592790">
        <w:rPr>
          <w:rFonts w:ascii="Times New Roman" w:hAnsi="Times New Roman" w:cs="Times New Roman"/>
          <w:bCs/>
          <w:sz w:val="24"/>
          <w:szCs w:val="24"/>
        </w:rPr>
        <w:t>-            Nozione di reddito d’impresa</w:t>
      </w: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 w:rsidRPr="00592790">
        <w:rPr>
          <w:rFonts w:ascii="Times New Roman" w:hAnsi="Times New Roman" w:cs="Times New Roman"/>
          <w:bCs/>
          <w:sz w:val="24"/>
          <w:szCs w:val="24"/>
        </w:rPr>
        <w:t>-            Le attività commerciali</w:t>
      </w: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Il principio di derivazione del reddito d’impresa dal bilancio</w:t>
      </w: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Variazioni in aumento ed in diminuzione: un bilancio fiscale?</w:t>
      </w: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I componenti positivi del reddito d’impresa</w:t>
      </w:r>
    </w:p>
    <w:p w:rsidR="00592790" w:rsidRP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I componenti negativi del reddito d’impresa</w:t>
      </w:r>
    </w:p>
    <w:p w:rsidR="00592790" w:rsidRP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 w:rsidRPr="00592790">
        <w:rPr>
          <w:rFonts w:ascii="Times New Roman" w:hAnsi="Times New Roman" w:cs="Times New Roman"/>
          <w:bCs/>
          <w:sz w:val="24"/>
          <w:szCs w:val="24"/>
        </w:rPr>
        <w:t>-</w:t>
      </w:r>
      <w:r w:rsidRPr="00592790">
        <w:rPr>
          <w:rFonts w:ascii="Times New Roman" w:hAnsi="Times New Roman" w:cs="Times New Roman"/>
          <w:bCs/>
          <w:sz w:val="24"/>
          <w:szCs w:val="24"/>
        </w:rPr>
        <w:tab/>
        <w:t>La rilevanza dei principi contabili internazionali</w:t>
      </w: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 w:rsidRPr="00592790">
        <w:rPr>
          <w:rFonts w:ascii="Times New Roman" w:hAnsi="Times New Roman" w:cs="Times New Roman"/>
          <w:bCs/>
          <w:sz w:val="24"/>
          <w:szCs w:val="24"/>
        </w:rPr>
        <w:t>-</w:t>
      </w:r>
      <w:r w:rsidRPr="00592790">
        <w:rPr>
          <w:rFonts w:ascii="Times New Roman" w:hAnsi="Times New Roman" w:cs="Times New Roman"/>
          <w:bCs/>
          <w:sz w:val="24"/>
          <w:szCs w:val="24"/>
        </w:rPr>
        <w:tab/>
        <w:t>Le scritture contabili dei soggetti possessori di redditi d’impresa</w:t>
      </w:r>
    </w:p>
    <w:p w:rsidR="00592790" w:rsidRP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I regimi speciali</w:t>
      </w:r>
    </w:p>
    <w:p w:rsidR="00592790" w:rsidRP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 w:rsidRPr="0059279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92790">
        <w:rPr>
          <w:rFonts w:ascii="Times New Roman" w:hAnsi="Times New Roman" w:cs="Times New Roman"/>
          <w:bCs/>
          <w:sz w:val="24"/>
          <w:szCs w:val="24"/>
        </w:rPr>
        <w:tab/>
        <w:t>Le ONLUS, gli enti non commerciali e le agevolazioni per gli enti del terzo settore</w:t>
      </w: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 w:rsidRPr="00592790">
        <w:rPr>
          <w:rFonts w:ascii="Times New Roman" w:hAnsi="Times New Roman" w:cs="Times New Roman"/>
          <w:bCs/>
          <w:sz w:val="24"/>
          <w:szCs w:val="24"/>
        </w:rPr>
        <w:t>-           Agevolazioni per le attività imprenditoriali</w:t>
      </w:r>
    </w:p>
    <w:p w:rsidR="00592790" w:rsidRP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Abuso del diritto e reddito d’impresa</w:t>
      </w: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 w:rsidRPr="0059279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927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592790">
        <w:rPr>
          <w:rFonts w:ascii="Times New Roman" w:hAnsi="Times New Roman" w:cs="Times New Roman"/>
          <w:bCs/>
          <w:sz w:val="24"/>
          <w:szCs w:val="24"/>
        </w:rPr>
        <w:t>a residenza fiscale</w:t>
      </w: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>
        <w:rPr>
          <w:rFonts w:ascii="Times New Roman" w:hAnsi="Times New Roman" w:cs="Times New Roman"/>
          <w:bCs/>
          <w:sz w:val="24"/>
          <w:szCs w:val="24"/>
        </w:rPr>
        <w:tab/>
        <w:t>L</w:t>
      </w:r>
      <w:r w:rsidRPr="00592790">
        <w:rPr>
          <w:rFonts w:ascii="Times New Roman" w:hAnsi="Times New Roman" w:cs="Times New Roman"/>
          <w:bCs/>
          <w:sz w:val="24"/>
          <w:szCs w:val="24"/>
        </w:rPr>
        <w:t xml:space="preserve">a stabile organizzazione </w:t>
      </w:r>
      <w:r>
        <w:rPr>
          <w:rFonts w:ascii="Times New Roman" w:hAnsi="Times New Roman" w:cs="Times New Roman"/>
          <w:bCs/>
          <w:sz w:val="24"/>
          <w:szCs w:val="24"/>
        </w:rPr>
        <w:t>materiale e digitale</w:t>
      </w:r>
    </w:p>
    <w:p w:rsidR="00592790" w:rsidRP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I</w:t>
      </w:r>
      <w:r w:rsidRPr="00592790">
        <w:rPr>
          <w:rFonts w:ascii="Times New Roman" w:hAnsi="Times New Roman" w:cs="Times New Roman"/>
          <w:bCs/>
          <w:sz w:val="24"/>
          <w:szCs w:val="24"/>
        </w:rPr>
        <w:t xml:space="preserve">l transfer </w:t>
      </w:r>
      <w:proofErr w:type="spellStart"/>
      <w:r w:rsidRPr="00592790">
        <w:rPr>
          <w:rFonts w:ascii="Times New Roman" w:hAnsi="Times New Roman" w:cs="Times New Roman"/>
          <w:bCs/>
          <w:sz w:val="24"/>
          <w:szCs w:val="24"/>
        </w:rPr>
        <w:t>pricing</w:t>
      </w:r>
      <w:proofErr w:type="spellEnd"/>
      <w:r w:rsidRPr="00592790">
        <w:rPr>
          <w:rFonts w:ascii="Times New Roman" w:hAnsi="Times New Roman" w:cs="Times New Roman"/>
          <w:bCs/>
          <w:sz w:val="24"/>
          <w:szCs w:val="24"/>
        </w:rPr>
        <w:t>.</w:t>
      </w: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 w:rsidRPr="0059279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92790">
        <w:rPr>
          <w:rFonts w:ascii="Times New Roman" w:hAnsi="Times New Roman" w:cs="Times New Roman"/>
          <w:bCs/>
          <w:sz w:val="24"/>
          <w:szCs w:val="24"/>
        </w:rPr>
        <w:tab/>
        <w:t xml:space="preserve">Digital economy e web </w:t>
      </w:r>
      <w:proofErr w:type="spellStart"/>
      <w:r w:rsidRPr="00592790">
        <w:rPr>
          <w:rFonts w:ascii="Times New Roman" w:hAnsi="Times New Roman" w:cs="Times New Roman"/>
          <w:bCs/>
          <w:sz w:val="24"/>
          <w:szCs w:val="24"/>
        </w:rPr>
        <w:t>tax</w:t>
      </w:r>
      <w:proofErr w:type="spellEnd"/>
    </w:p>
    <w:p w:rsidR="00592790" w:rsidRP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Pianificazione fiscale aggressiva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treaty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shopping</w:t>
      </w: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 w:rsidRPr="00592790">
        <w:rPr>
          <w:rFonts w:ascii="Times New Roman" w:hAnsi="Times New Roman" w:cs="Times New Roman"/>
          <w:bCs/>
          <w:sz w:val="24"/>
          <w:szCs w:val="24"/>
        </w:rPr>
        <w:t>B)          L’IVA</w:t>
      </w: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Operazioni imponibili, non imponibili ed esenti</w:t>
      </w: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Effettuazione delle operazioni</w:t>
      </w: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Acquisti intracomunitari</w:t>
      </w:r>
    </w:p>
    <w:p w:rsidR="00592790" w:rsidRP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Obblighi formali e regimi</w:t>
      </w:r>
    </w:p>
    <w:p w:rsidR="00592790" w:rsidRP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 w:rsidRPr="00592790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592790">
        <w:rPr>
          <w:rFonts w:ascii="Times New Roman" w:hAnsi="Times New Roman" w:cs="Times New Roman"/>
          <w:bCs/>
          <w:sz w:val="24"/>
          <w:szCs w:val="24"/>
        </w:rPr>
        <w:tab/>
        <w:t>Le accise</w:t>
      </w:r>
    </w:p>
    <w:p w:rsidR="00592790" w:rsidRP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 w:rsidRPr="00592790">
        <w:rPr>
          <w:rFonts w:ascii="Times New Roman" w:hAnsi="Times New Roman" w:cs="Times New Roman"/>
          <w:bCs/>
          <w:sz w:val="24"/>
          <w:szCs w:val="24"/>
        </w:rPr>
        <w:t>-</w:t>
      </w:r>
      <w:r w:rsidRPr="00592790">
        <w:rPr>
          <w:rFonts w:ascii="Times New Roman" w:hAnsi="Times New Roman" w:cs="Times New Roman"/>
          <w:bCs/>
          <w:sz w:val="24"/>
          <w:szCs w:val="24"/>
        </w:rPr>
        <w:tab/>
        <w:t xml:space="preserve">I dazi doganali </w:t>
      </w:r>
    </w:p>
    <w:p w:rsidR="00592790" w:rsidRP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 w:rsidRPr="00592790">
        <w:rPr>
          <w:rFonts w:ascii="Times New Roman" w:hAnsi="Times New Roman" w:cs="Times New Roman"/>
          <w:bCs/>
          <w:sz w:val="24"/>
          <w:szCs w:val="24"/>
        </w:rPr>
        <w:t>D)         Le imposte riscosse con il sistema del registro</w:t>
      </w: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 w:rsidRPr="00592790">
        <w:rPr>
          <w:rFonts w:ascii="Times New Roman" w:hAnsi="Times New Roman" w:cs="Times New Roman"/>
          <w:bCs/>
          <w:sz w:val="24"/>
          <w:szCs w:val="24"/>
        </w:rPr>
        <w:t>E)          L’IRAP</w:t>
      </w:r>
      <w:r>
        <w:rPr>
          <w:rFonts w:ascii="Times New Roman" w:hAnsi="Times New Roman" w:cs="Times New Roman"/>
          <w:bCs/>
          <w:sz w:val="24"/>
          <w:szCs w:val="24"/>
        </w:rPr>
        <w:t xml:space="preserve"> e le altre imposte comunali sulle imprese</w:t>
      </w:r>
    </w:p>
    <w:p w:rsid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</w:p>
    <w:p w:rsidR="00592790" w:rsidRPr="00592790" w:rsidRDefault="00592790" w:rsidP="005927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Testi consigliati (a scelta dello studente, </w:t>
      </w:r>
      <w:r w:rsidRPr="00592790">
        <w:rPr>
          <w:rFonts w:ascii="Times New Roman" w:hAnsi="Times New Roman" w:cs="Times New Roman"/>
          <w:sz w:val="24"/>
          <w:szCs w:val="24"/>
        </w:rPr>
        <w:t>solo per le parti relative alle materie oggetto del programma):</w:t>
      </w:r>
    </w:p>
    <w:p w:rsidR="00592790" w:rsidRPr="00592790" w:rsidRDefault="00592790" w:rsidP="005927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790">
        <w:rPr>
          <w:rFonts w:ascii="Times New Roman" w:hAnsi="Times New Roman" w:cs="Times New Roman"/>
          <w:sz w:val="24"/>
          <w:szCs w:val="24"/>
        </w:rPr>
        <w:t xml:space="preserve">BASILAVECCHIA, </w:t>
      </w:r>
      <w:r w:rsidRPr="00592790">
        <w:rPr>
          <w:rFonts w:ascii="Times New Roman" w:hAnsi="Times New Roman" w:cs="Times New Roman"/>
          <w:i/>
          <w:sz w:val="24"/>
          <w:szCs w:val="24"/>
        </w:rPr>
        <w:t>Corso di Diritto Tributario</w:t>
      </w:r>
      <w:r w:rsidRPr="00592790">
        <w:rPr>
          <w:rFonts w:ascii="Times New Roman" w:hAnsi="Times New Roman" w:cs="Times New Roman"/>
          <w:sz w:val="24"/>
          <w:szCs w:val="24"/>
        </w:rPr>
        <w:t xml:space="preserve">, Torino, </w:t>
      </w:r>
      <w:proofErr w:type="spellStart"/>
      <w:r w:rsidRPr="00592790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Pr="00592790">
        <w:rPr>
          <w:rFonts w:ascii="Times New Roman" w:hAnsi="Times New Roman" w:cs="Times New Roman"/>
          <w:sz w:val="24"/>
          <w:szCs w:val="24"/>
        </w:rPr>
        <w:t>, ultima edizione.</w:t>
      </w:r>
    </w:p>
    <w:p w:rsidR="00592790" w:rsidRPr="00592790" w:rsidRDefault="00592790" w:rsidP="005927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790">
        <w:rPr>
          <w:rFonts w:ascii="Times New Roman" w:hAnsi="Times New Roman" w:cs="Times New Roman"/>
          <w:sz w:val="24"/>
          <w:szCs w:val="24"/>
        </w:rPr>
        <w:t xml:space="preserve">FALSITTA, </w:t>
      </w:r>
      <w:r w:rsidRPr="00592790">
        <w:rPr>
          <w:rFonts w:ascii="Times New Roman" w:hAnsi="Times New Roman" w:cs="Times New Roman"/>
          <w:i/>
          <w:sz w:val="24"/>
          <w:szCs w:val="24"/>
        </w:rPr>
        <w:t>Corso istituzionale di Diritto tributario</w:t>
      </w:r>
      <w:r w:rsidRPr="00592790">
        <w:rPr>
          <w:rFonts w:ascii="Times New Roman" w:hAnsi="Times New Roman" w:cs="Times New Roman"/>
          <w:sz w:val="24"/>
          <w:szCs w:val="24"/>
        </w:rPr>
        <w:t xml:space="preserve">, Padova, CEDAM, ultima edizione. </w:t>
      </w:r>
    </w:p>
    <w:p w:rsidR="00592790" w:rsidRPr="00592790" w:rsidRDefault="00592790" w:rsidP="005927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790">
        <w:rPr>
          <w:rFonts w:ascii="Times New Roman" w:hAnsi="Times New Roman" w:cs="Times New Roman"/>
          <w:sz w:val="24"/>
          <w:szCs w:val="24"/>
        </w:rPr>
        <w:t xml:space="preserve">MULEO, </w:t>
      </w:r>
      <w:r w:rsidRPr="00592790">
        <w:rPr>
          <w:rFonts w:ascii="Times New Roman" w:hAnsi="Times New Roman" w:cs="Times New Roman"/>
          <w:i/>
          <w:sz w:val="24"/>
          <w:szCs w:val="24"/>
        </w:rPr>
        <w:t>Lezioni di Diritto Tributario</w:t>
      </w:r>
      <w:r w:rsidRPr="00592790">
        <w:rPr>
          <w:rFonts w:ascii="Times New Roman" w:hAnsi="Times New Roman" w:cs="Times New Roman"/>
          <w:sz w:val="24"/>
          <w:szCs w:val="24"/>
        </w:rPr>
        <w:t xml:space="preserve">, Torino, </w:t>
      </w:r>
      <w:proofErr w:type="spellStart"/>
      <w:r w:rsidRPr="00592790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Pr="00592790">
        <w:rPr>
          <w:rFonts w:ascii="Times New Roman" w:hAnsi="Times New Roman" w:cs="Times New Roman"/>
          <w:sz w:val="24"/>
          <w:szCs w:val="24"/>
        </w:rPr>
        <w:t>, ultima edizione.</w:t>
      </w:r>
    </w:p>
    <w:p w:rsidR="00592790" w:rsidRPr="00592790" w:rsidRDefault="00592790" w:rsidP="0059279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790">
        <w:rPr>
          <w:rFonts w:ascii="Times New Roman" w:hAnsi="Times New Roman" w:cs="Times New Roman"/>
          <w:sz w:val="24"/>
          <w:szCs w:val="24"/>
        </w:rPr>
        <w:t xml:space="preserve">TESAURO, </w:t>
      </w:r>
      <w:r w:rsidRPr="00592790">
        <w:rPr>
          <w:rFonts w:ascii="Times New Roman" w:hAnsi="Times New Roman" w:cs="Times New Roman"/>
          <w:i/>
          <w:sz w:val="24"/>
          <w:szCs w:val="24"/>
        </w:rPr>
        <w:t>Compendio di Diritto tributario</w:t>
      </w:r>
      <w:r w:rsidRPr="00592790">
        <w:rPr>
          <w:rFonts w:ascii="Times New Roman" w:hAnsi="Times New Roman" w:cs="Times New Roman"/>
          <w:sz w:val="24"/>
          <w:szCs w:val="24"/>
        </w:rPr>
        <w:t>, Torino, UTET, ultima edizione.</w:t>
      </w:r>
    </w:p>
    <w:p w:rsidR="00592790" w:rsidRDefault="00592790" w:rsidP="00592790">
      <w:pPr>
        <w:ind w:left="113"/>
        <w:rPr>
          <w:rFonts w:ascii="Times New Roman" w:hAnsi="Times New Roman" w:cs="Times New Roman"/>
          <w:sz w:val="24"/>
          <w:szCs w:val="24"/>
        </w:rPr>
      </w:pPr>
    </w:p>
    <w:p w:rsidR="00592790" w:rsidRDefault="00592790" w:rsidP="00592790">
      <w:pPr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consiglia caldamente la lettura delle norme tributarie attinenti alle materie trattate nel programma.</w:t>
      </w:r>
    </w:p>
    <w:p w:rsidR="00592790" w:rsidRPr="00592790" w:rsidRDefault="00592790" w:rsidP="00592790">
      <w:pPr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(Prof. Marco Cedro)</w:t>
      </w:r>
      <w:bookmarkStart w:id="0" w:name="_GoBack"/>
      <w:bookmarkEnd w:id="0"/>
    </w:p>
    <w:sectPr w:rsidR="00592790" w:rsidRPr="00592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21703"/>
    <w:multiLevelType w:val="hybridMultilevel"/>
    <w:tmpl w:val="0E262B50"/>
    <w:lvl w:ilvl="0" w:tplc="E466BA2A">
      <w:start w:val="1"/>
      <w:numFmt w:val="decimal"/>
      <w:lvlText w:val="%1."/>
      <w:lvlJc w:val="left"/>
      <w:pPr>
        <w:ind w:left="503" w:hanging="39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193" w:hanging="360"/>
      </w:pPr>
    </w:lvl>
    <w:lvl w:ilvl="2" w:tplc="0410001B">
      <w:start w:val="1"/>
      <w:numFmt w:val="lowerRoman"/>
      <w:lvlText w:val="%3."/>
      <w:lvlJc w:val="right"/>
      <w:pPr>
        <w:ind w:left="1913" w:hanging="180"/>
      </w:pPr>
    </w:lvl>
    <w:lvl w:ilvl="3" w:tplc="0410000F">
      <w:start w:val="1"/>
      <w:numFmt w:val="decimal"/>
      <w:lvlText w:val="%4."/>
      <w:lvlJc w:val="left"/>
      <w:pPr>
        <w:ind w:left="2633" w:hanging="360"/>
      </w:pPr>
    </w:lvl>
    <w:lvl w:ilvl="4" w:tplc="04100019">
      <w:start w:val="1"/>
      <w:numFmt w:val="lowerLetter"/>
      <w:lvlText w:val="%5."/>
      <w:lvlJc w:val="left"/>
      <w:pPr>
        <w:ind w:left="3353" w:hanging="360"/>
      </w:pPr>
    </w:lvl>
    <w:lvl w:ilvl="5" w:tplc="0410001B">
      <w:start w:val="1"/>
      <w:numFmt w:val="lowerRoman"/>
      <w:lvlText w:val="%6."/>
      <w:lvlJc w:val="right"/>
      <w:pPr>
        <w:ind w:left="4073" w:hanging="180"/>
      </w:pPr>
    </w:lvl>
    <w:lvl w:ilvl="6" w:tplc="0410000F">
      <w:start w:val="1"/>
      <w:numFmt w:val="decimal"/>
      <w:lvlText w:val="%7."/>
      <w:lvlJc w:val="left"/>
      <w:pPr>
        <w:ind w:left="4793" w:hanging="360"/>
      </w:pPr>
    </w:lvl>
    <w:lvl w:ilvl="7" w:tplc="04100019">
      <w:start w:val="1"/>
      <w:numFmt w:val="lowerLetter"/>
      <w:lvlText w:val="%8."/>
      <w:lvlJc w:val="left"/>
      <w:pPr>
        <w:ind w:left="5513" w:hanging="360"/>
      </w:pPr>
    </w:lvl>
    <w:lvl w:ilvl="8" w:tplc="0410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90"/>
    <w:rsid w:val="0059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523E-4DE2-4D93-A029-06E114BE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m.cedro</dc:creator>
  <cp:keywords/>
  <dc:description/>
  <cp:lastModifiedBy>m.cedro</cp:lastModifiedBy>
  <cp:revision>1</cp:revision>
  <dcterms:created xsi:type="dcterms:W3CDTF">2019-10-07T07:49:00Z</dcterms:created>
  <dcterms:modified xsi:type="dcterms:W3CDTF">2019-10-07T08:00:00Z</dcterms:modified>
</cp:coreProperties>
</file>