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3A" w:rsidRPr="00A03EAA" w:rsidRDefault="00D57DF9" w:rsidP="00A03EAA">
      <w:pPr>
        <w:jc w:val="center"/>
        <w:rPr>
          <w:b/>
        </w:rPr>
      </w:pPr>
      <w:r w:rsidRPr="00A03EAA">
        <w:rPr>
          <w:b/>
        </w:rPr>
        <w:t>Storia del medioevo e metodologia della ricerca storica</w:t>
      </w:r>
    </w:p>
    <w:p w:rsidR="00D57DF9" w:rsidRPr="00A03EAA" w:rsidRDefault="00D57DF9" w:rsidP="00A03EAA">
      <w:pPr>
        <w:jc w:val="center"/>
        <w:rPr>
          <w:b/>
        </w:rPr>
      </w:pPr>
      <w:r w:rsidRPr="00A03EAA">
        <w:rPr>
          <w:b/>
        </w:rPr>
        <w:t>Programma 2017-18</w:t>
      </w:r>
      <w:r w:rsidR="00A03EAA">
        <w:rPr>
          <w:b/>
        </w:rPr>
        <w:t xml:space="preserve">    </w:t>
      </w:r>
      <w:proofErr w:type="spellStart"/>
      <w:r w:rsidRPr="00A03EAA">
        <w:rPr>
          <w:b/>
        </w:rPr>
        <w:t>Tesario</w:t>
      </w:r>
      <w:proofErr w:type="spellEnd"/>
      <w:r w:rsidRPr="00A03EAA">
        <w:rPr>
          <w:b/>
        </w:rPr>
        <w:t xml:space="preserve"> per l’esame</w:t>
      </w:r>
    </w:p>
    <w:p w:rsidR="00D57DF9" w:rsidRDefault="00D57DF9">
      <w:r>
        <w:t>1° semestre</w:t>
      </w:r>
    </w:p>
    <w:tbl>
      <w:tblPr>
        <w:tblW w:w="949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8789"/>
      </w:tblGrid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Default="00A03EAA" w:rsidP="00D57DF9">
            <w:pPr>
              <w:spacing w:after="0" w:line="270" w:lineRule="atLeast"/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Ragioni politiche, economiche e energetiche della fine dell'Impero romano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Default="00A03EAA" w:rsidP="00A03EA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A03EA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Ragioni culturali e</w:t>
            </w: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 xml:space="preserve"> spirituali 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de</w:t>
            </w: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lla fine dell'Impero romano d'Occidente: il cristianesimo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Ragioni demografiche della fine dell'impero romano d'Occidente: migrazioni di popoli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Regni romano - germanici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G</w:t>
            </w: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uerra greco - gotica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Gregorio Magno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Gli arabi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Il regno dei Franchi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Impero di Carlo Magno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Le ultime invasioni in Europa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11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Regni e principati X e XI secolo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</w:t>
            </w: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a Riforma dell'XI secolo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13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</w:t>
            </w: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otta per le investiture</w:t>
            </w:r>
          </w:p>
        </w:tc>
      </w:tr>
      <w:tr w:rsidR="00A03EAA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14</w:t>
            </w:r>
          </w:p>
        </w:tc>
        <w:tc>
          <w:tcPr>
            <w:tcW w:w="8789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A03EAA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La storia d'Italia nel Medioevo vista dal SUD</w:t>
            </w:r>
          </w:p>
        </w:tc>
      </w:tr>
    </w:tbl>
    <w:p w:rsidR="00A03EAA" w:rsidRDefault="00A03EAA"/>
    <w:p w:rsidR="00D57DF9" w:rsidRDefault="00D57DF9">
      <w:r>
        <w:t>2° semestre:</w:t>
      </w:r>
    </w:p>
    <w:tbl>
      <w:tblPr>
        <w:tblW w:w="934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8647"/>
      </w:tblGrid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I Normanni in Inghilterra e in Italia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Federico Barbarossa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Federico II di Svevia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Italia e Mediterraneo dopo Federico II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Europa nel XIII secolo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Le donne nel Medioevo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Il francescanesimo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Bonifacio VIII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I papi di Avignone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Italia ed Europa nel XIV secolo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11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Lo scisma d'Occidente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L'Europa nel XV secolo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13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A03EAA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La</w:t>
            </w:r>
            <w:bookmarkStart w:id="0" w:name="_GoBack"/>
            <w:bookmarkEnd w:id="0"/>
            <w:r w:rsidR="00D57DF9"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 xml:space="preserve"> guerra dei Cent'anni</w:t>
            </w:r>
          </w:p>
        </w:tc>
      </w:tr>
      <w:tr w:rsidR="00D57DF9" w:rsidRPr="00D57DF9" w:rsidTr="00A03EAA">
        <w:tc>
          <w:tcPr>
            <w:tcW w:w="70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14</w:t>
            </w:r>
          </w:p>
        </w:tc>
        <w:tc>
          <w:tcPr>
            <w:tcW w:w="8647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D57DF9" w:rsidRPr="00D57DF9" w:rsidRDefault="00D57DF9" w:rsidP="00D57DF9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D57D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L'Italia del Quattrocento</w:t>
            </w:r>
          </w:p>
        </w:tc>
      </w:tr>
    </w:tbl>
    <w:p w:rsidR="00D57DF9" w:rsidRDefault="00D57DF9"/>
    <w:sectPr w:rsidR="00D57DF9" w:rsidSect="00A03EA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F9"/>
    <w:rsid w:val="00A03EAA"/>
    <w:rsid w:val="00B45F3A"/>
    <w:rsid w:val="00D57DF9"/>
    <w:rsid w:val="00F1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261E-B655-4DC2-AE59-C0325B0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57D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57DF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57D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57DF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m.bartoli</dc:creator>
  <cp:keywords/>
  <dc:description/>
  <cp:lastModifiedBy>m.bartoli</cp:lastModifiedBy>
  <cp:revision>1</cp:revision>
  <dcterms:created xsi:type="dcterms:W3CDTF">2018-04-23T06:26:00Z</dcterms:created>
  <dcterms:modified xsi:type="dcterms:W3CDTF">2018-04-23T06:44:00Z</dcterms:modified>
</cp:coreProperties>
</file>